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4B07" w:rsidRPr="00534B07" w:rsidRDefault="00F237C6" w:rsidP="00534B07">
      <w:pPr>
        <w:pStyle w:val="Heading1"/>
      </w:pPr>
      <w:r>
        <w:fldChar w:fldCharType="begin">
          <w:ffData>
            <w:name w:val=""/>
            <w:enabled/>
            <w:calcOnExit w:val="0"/>
            <w:textInput>
              <w:default w:val="HEADING 1"/>
            </w:textInput>
          </w:ffData>
        </w:fldChar>
      </w:r>
      <w:r w:rsidR="00E22936">
        <w:instrText xml:space="preserve"> FORMTEXT </w:instrText>
      </w:r>
      <w:r>
        <w:fldChar w:fldCharType="separate"/>
      </w:r>
      <w:r w:rsidR="002E511E">
        <w:rPr>
          <w:noProof/>
        </w:rPr>
        <w:t>FUNCTIONS OF PRIMARY CARE TRUSTS</w:t>
      </w:r>
      <w:r>
        <w:fldChar w:fldCharType="end"/>
      </w:r>
    </w:p>
    <w:p w:rsidR="00070F6F" w:rsidRDefault="00F237C6" w:rsidP="00534B07">
      <w:pPr>
        <w:pStyle w:val="Heading2"/>
        <w:sectPr w:rsidR="00070F6F" w:rsidSect="004912F6">
          <w:headerReference w:type="default" r:id="rId7"/>
          <w:type w:val="continuous"/>
          <w:pgSz w:w="11906" w:h="16838"/>
          <w:pgMar w:top="3360" w:right="1418" w:bottom="1440" w:left="1418" w:header="709" w:footer="709" w:gutter="0"/>
          <w:cols w:space="708"/>
          <w:docGrid w:linePitch="360"/>
        </w:sectPr>
      </w:pPr>
      <w:r>
        <w:fldChar w:fldCharType="begin">
          <w:ffData>
            <w:name w:val=""/>
            <w:enabled/>
            <w:calcOnExit w:val="0"/>
            <w:textInput>
              <w:default w:val="Heading 2"/>
            </w:textInput>
          </w:ffData>
        </w:fldChar>
      </w:r>
      <w:r w:rsidR="00070F6F">
        <w:instrText xml:space="preserve"> FORMTEXT </w:instrText>
      </w:r>
      <w:r>
        <w:fldChar w:fldCharType="separate"/>
      </w:r>
      <w:r w:rsidR="002E511E">
        <w:rPr>
          <w:noProof/>
        </w:rPr>
        <w:t>September 2010</w:t>
      </w:r>
      <w:r>
        <w:fldChar w:fldCharType="end"/>
      </w:r>
    </w:p>
    <w:tbl>
      <w:tblPr>
        <w:tblStyle w:val="TableGrid"/>
        <w:tblW w:w="90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tblPr>
      <w:tblGrid>
        <w:gridCol w:w="9072"/>
      </w:tblGrid>
      <w:tr w:rsidR="00E22936" w:rsidTr="002E511E">
        <w:tc>
          <w:tcPr>
            <w:tcW w:w="9072" w:type="dxa"/>
            <w:tcBorders>
              <w:top w:val="single" w:sz="12" w:space="0" w:color="auto"/>
            </w:tcBorders>
            <w:tcMar>
              <w:left w:w="0" w:type="dxa"/>
              <w:right w:w="0" w:type="dxa"/>
            </w:tcMar>
          </w:tcPr>
          <w:p w:rsidR="00E22936" w:rsidRDefault="00E22936" w:rsidP="00E22936"/>
        </w:tc>
      </w:tr>
      <w:tr w:rsidR="00E22936" w:rsidTr="002E511E">
        <w:tc>
          <w:tcPr>
            <w:tcW w:w="9072" w:type="dxa"/>
            <w:tcMar>
              <w:left w:w="0" w:type="dxa"/>
              <w:right w:w="0" w:type="dxa"/>
            </w:tcMar>
          </w:tcPr>
          <w:p w:rsidR="00E22936" w:rsidRDefault="002E511E" w:rsidP="002E511E">
            <w:r>
              <w:t xml:space="preserve">This document is the product of a joint workshop held by the NHS Confederation’s PCT Network and the Department of Health to identify and categorise the functions currently performed by primary care trusts. </w:t>
            </w:r>
          </w:p>
        </w:tc>
      </w:tr>
    </w:tbl>
    <w:p w:rsidR="002E511E" w:rsidRDefault="002E511E" w:rsidP="002E511E">
      <w:pPr>
        <w:pStyle w:val="Titleofpaper"/>
        <w:rPr>
          <w:szCs w:val="28"/>
        </w:rPr>
      </w:pPr>
    </w:p>
    <w:p w:rsidR="002E511E" w:rsidRDefault="002E511E" w:rsidP="002E511E">
      <w:pPr>
        <w:pStyle w:val="Titleofpaper"/>
        <w:jc w:val="left"/>
        <w:rPr>
          <w:szCs w:val="28"/>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9889"/>
      </w:tblGrid>
      <w:tr w:rsidR="002E511E" w:rsidRPr="00A97024" w:rsidTr="00AF01F0">
        <w:trPr>
          <w:trHeight w:val="230"/>
        </w:trPr>
        <w:tc>
          <w:tcPr>
            <w:tcW w:w="9889" w:type="dxa"/>
            <w:vMerge w:val="restart"/>
            <w:vAlign w:val="center"/>
          </w:tcPr>
          <w:p w:rsidR="002E511E" w:rsidRPr="00A97024" w:rsidRDefault="002E511E" w:rsidP="002E511E">
            <w:pPr>
              <w:numPr>
                <w:ilvl w:val="0"/>
                <w:numId w:val="6"/>
              </w:numPr>
              <w:rPr>
                <w:b/>
                <w:bCs/>
                <w:sz w:val="18"/>
                <w:szCs w:val="18"/>
              </w:rPr>
            </w:pPr>
            <w:r w:rsidRPr="00A97024">
              <w:rPr>
                <w:b/>
                <w:bCs/>
                <w:sz w:val="18"/>
                <w:szCs w:val="18"/>
              </w:rPr>
              <w:t>Overall duties</w:t>
            </w:r>
          </w:p>
          <w:p w:rsidR="002E511E" w:rsidRPr="00A97024" w:rsidRDefault="002E511E" w:rsidP="00AF01F0">
            <w:pPr>
              <w:jc w:val="center"/>
              <w:rPr>
                <w:b/>
                <w:bCs/>
                <w:sz w:val="20"/>
              </w:rPr>
            </w:pPr>
          </w:p>
        </w:tc>
      </w:tr>
      <w:tr w:rsidR="002E511E" w:rsidRPr="00A97024" w:rsidTr="00AF01F0">
        <w:trPr>
          <w:trHeight w:val="230"/>
        </w:trPr>
        <w:tc>
          <w:tcPr>
            <w:tcW w:w="9889" w:type="dxa"/>
            <w:vMerge/>
          </w:tcPr>
          <w:p w:rsidR="002E511E" w:rsidRPr="00A97024" w:rsidRDefault="002E511E" w:rsidP="00AF01F0">
            <w:pPr>
              <w:rPr>
                <w:b/>
                <w:bCs/>
                <w:sz w:val="20"/>
              </w:rPr>
            </w:pPr>
          </w:p>
        </w:tc>
      </w:tr>
      <w:tr w:rsidR="002E511E" w:rsidRPr="00A97024" w:rsidTr="00AF01F0">
        <w:tc>
          <w:tcPr>
            <w:tcW w:w="9889" w:type="dxa"/>
          </w:tcPr>
          <w:p w:rsidR="002E511E" w:rsidRPr="00A97024" w:rsidRDefault="002E511E" w:rsidP="00AF01F0">
            <w:pPr>
              <w:ind w:left="720"/>
              <w:rPr>
                <w:sz w:val="18"/>
                <w:szCs w:val="18"/>
              </w:rPr>
            </w:pPr>
          </w:p>
          <w:p w:rsidR="002E511E" w:rsidRPr="00A97024" w:rsidRDefault="002E511E" w:rsidP="00AF01F0">
            <w:pPr>
              <w:tabs>
                <w:tab w:val="left" w:pos="426"/>
              </w:tabs>
              <w:ind w:left="426" w:hanging="142"/>
              <w:rPr>
                <w:sz w:val="18"/>
                <w:szCs w:val="18"/>
              </w:rPr>
            </w:pPr>
            <w:r w:rsidRPr="00A97024">
              <w:rPr>
                <w:sz w:val="18"/>
                <w:szCs w:val="18"/>
              </w:rPr>
              <w:tab/>
            </w:r>
            <w:r w:rsidRPr="00A97024">
              <w:rPr>
                <w:sz w:val="18"/>
                <w:szCs w:val="18"/>
                <w:u w:val="single"/>
              </w:rPr>
              <w:t>Statutory duties of PCTs</w:t>
            </w:r>
            <w:r w:rsidRPr="00A97024">
              <w:rPr>
                <w:sz w:val="18"/>
                <w:szCs w:val="18"/>
              </w:rPr>
              <w:t>:</w:t>
            </w:r>
          </w:p>
          <w:p w:rsidR="002E511E" w:rsidRPr="00A97024" w:rsidRDefault="002E511E" w:rsidP="00AF01F0">
            <w:pPr>
              <w:tabs>
                <w:tab w:val="left" w:pos="426"/>
              </w:tabs>
              <w:ind w:left="284"/>
              <w:rPr>
                <w:sz w:val="18"/>
                <w:szCs w:val="18"/>
              </w:rPr>
            </w:pPr>
            <w:r w:rsidRPr="00A97024">
              <w:rPr>
                <w:sz w:val="18"/>
                <w:szCs w:val="18"/>
              </w:rPr>
              <w:tab/>
            </w:r>
          </w:p>
          <w:p w:rsidR="002E511E" w:rsidRPr="00A97024" w:rsidRDefault="002E511E" w:rsidP="002E511E">
            <w:pPr>
              <w:numPr>
                <w:ilvl w:val="0"/>
                <w:numId w:val="33"/>
              </w:numPr>
              <w:tabs>
                <w:tab w:val="left" w:pos="426"/>
              </w:tabs>
              <w:rPr>
                <w:sz w:val="18"/>
                <w:szCs w:val="18"/>
              </w:rPr>
            </w:pPr>
            <w:r w:rsidRPr="00A97024">
              <w:rPr>
                <w:sz w:val="18"/>
                <w:szCs w:val="18"/>
              </w:rPr>
              <w:t>Duty to have regard to the NHS Constitution section 2(1) of the Health Act 2009.</w:t>
            </w:r>
          </w:p>
          <w:p w:rsidR="002E511E" w:rsidRPr="00A97024" w:rsidRDefault="002E511E" w:rsidP="00AF01F0">
            <w:pPr>
              <w:tabs>
                <w:tab w:val="left" w:pos="426"/>
              </w:tabs>
              <w:ind w:left="360"/>
              <w:rPr>
                <w:sz w:val="18"/>
                <w:szCs w:val="18"/>
              </w:rPr>
            </w:pPr>
          </w:p>
          <w:p w:rsidR="002E511E" w:rsidRPr="00A97024" w:rsidRDefault="002E511E" w:rsidP="002E511E">
            <w:pPr>
              <w:numPr>
                <w:ilvl w:val="0"/>
                <w:numId w:val="33"/>
              </w:numPr>
              <w:tabs>
                <w:tab w:val="left" w:pos="426"/>
              </w:tabs>
              <w:rPr>
                <w:sz w:val="18"/>
                <w:szCs w:val="18"/>
              </w:rPr>
            </w:pPr>
            <w:r w:rsidRPr="00A97024">
              <w:rPr>
                <w:sz w:val="18"/>
                <w:szCs w:val="18"/>
              </w:rPr>
              <w:t xml:space="preserve">It is in the exercise of these functions that PCTs are responsible for the provision of hospital, community health and certain public health services to their local population and the basis for their commissioning role. The functions under sections 2 to 4 and Schedule 1 to the NHS Act 2006 (“the Act”) are stated as duties or powers to provide; but the duties is to provide services “to such extent as [the PCT] considers necessary to meet all reasonable requirements”.  </w:t>
            </w:r>
          </w:p>
          <w:p w:rsidR="002E511E" w:rsidRPr="00A97024" w:rsidRDefault="002E511E" w:rsidP="00AF01F0">
            <w:pPr>
              <w:tabs>
                <w:tab w:val="left" w:pos="426"/>
              </w:tabs>
              <w:ind w:left="360"/>
              <w:rPr>
                <w:sz w:val="18"/>
                <w:szCs w:val="18"/>
              </w:rPr>
            </w:pPr>
          </w:p>
          <w:p w:rsidR="002E511E" w:rsidRPr="00A97024" w:rsidRDefault="002E511E" w:rsidP="002E511E">
            <w:pPr>
              <w:numPr>
                <w:ilvl w:val="0"/>
                <w:numId w:val="33"/>
              </w:numPr>
              <w:tabs>
                <w:tab w:val="left" w:pos="426"/>
              </w:tabs>
              <w:rPr>
                <w:sz w:val="18"/>
                <w:szCs w:val="18"/>
              </w:rPr>
            </w:pPr>
            <w:r w:rsidRPr="00A97024">
              <w:rPr>
                <w:i/>
                <w:sz w:val="18"/>
                <w:szCs w:val="18"/>
              </w:rPr>
              <w:t xml:space="preserve">Waiting Times - </w:t>
            </w:r>
            <w:r w:rsidRPr="00A97024">
              <w:rPr>
                <w:sz w:val="18"/>
                <w:szCs w:val="18"/>
              </w:rPr>
              <w:t>There are duties imposed on PCTs under the Primary Care Trusts and Strategic Health Authorities (Waiting Times) Directions 2010 to make arrangements to meet 18 week operational standards and subject to exceptions, where that target will not be met to offer an alternative provider.</w:t>
            </w:r>
          </w:p>
          <w:p w:rsidR="002E511E" w:rsidRPr="00A97024" w:rsidRDefault="002E511E" w:rsidP="00AF01F0">
            <w:pPr>
              <w:tabs>
                <w:tab w:val="left" w:pos="426"/>
              </w:tabs>
              <w:ind w:left="360"/>
              <w:rPr>
                <w:sz w:val="18"/>
                <w:szCs w:val="18"/>
              </w:rPr>
            </w:pPr>
          </w:p>
          <w:p w:rsidR="002E511E" w:rsidRPr="00A97024" w:rsidRDefault="002E511E" w:rsidP="002E511E">
            <w:pPr>
              <w:numPr>
                <w:ilvl w:val="0"/>
                <w:numId w:val="33"/>
              </w:numPr>
              <w:tabs>
                <w:tab w:val="left" w:pos="426"/>
              </w:tabs>
              <w:rPr>
                <w:sz w:val="18"/>
                <w:szCs w:val="18"/>
              </w:rPr>
            </w:pPr>
            <w:r w:rsidRPr="00A97024">
              <w:rPr>
                <w:sz w:val="18"/>
                <w:szCs w:val="18"/>
              </w:rPr>
              <w:t xml:space="preserve">Duty to act compatibly with the rights under the European Convention on Human Rights (section 6 of the Human Rights Act 1998).  </w:t>
            </w:r>
          </w:p>
          <w:p w:rsidR="002E511E" w:rsidRPr="00A97024" w:rsidRDefault="002E511E" w:rsidP="00AF01F0">
            <w:pPr>
              <w:tabs>
                <w:tab w:val="left" w:pos="426"/>
              </w:tabs>
              <w:ind w:left="360"/>
              <w:rPr>
                <w:sz w:val="18"/>
                <w:szCs w:val="18"/>
              </w:rPr>
            </w:pPr>
          </w:p>
          <w:p w:rsidR="002E511E" w:rsidRPr="00A97024" w:rsidRDefault="002E511E" w:rsidP="002E511E">
            <w:pPr>
              <w:numPr>
                <w:ilvl w:val="0"/>
                <w:numId w:val="33"/>
              </w:numPr>
              <w:tabs>
                <w:tab w:val="left" w:pos="426"/>
              </w:tabs>
              <w:rPr>
                <w:sz w:val="18"/>
                <w:szCs w:val="18"/>
              </w:rPr>
            </w:pPr>
            <w:r w:rsidRPr="00A97024">
              <w:rPr>
                <w:sz w:val="18"/>
                <w:szCs w:val="18"/>
              </w:rPr>
              <w:t>Duties not to discriminate in the provision of services or otherwise in the exercise of the PCT’s functions :</w:t>
            </w:r>
          </w:p>
          <w:p w:rsidR="002E511E" w:rsidRPr="00A97024" w:rsidRDefault="002E511E" w:rsidP="002E511E">
            <w:pPr>
              <w:numPr>
                <w:ilvl w:val="0"/>
                <w:numId w:val="10"/>
              </w:numPr>
              <w:tabs>
                <w:tab w:val="left" w:pos="426"/>
                <w:tab w:val="num" w:pos="709"/>
              </w:tabs>
              <w:rPr>
                <w:sz w:val="18"/>
                <w:szCs w:val="18"/>
              </w:rPr>
            </w:pPr>
            <w:r w:rsidRPr="00A97024">
              <w:rPr>
                <w:sz w:val="18"/>
                <w:szCs w:val="18"/>
              </w:rPr>
              <w:t>sections 19B and 20 of the Race Relations Act 1976 (race)</w:t>
            </w:r>
          </w:p>
          <w:p w:rsidR="002E511E" w:rsidRPr="00A97024" w:rsidRDefault="002E511E" w:rsidP="002E511E">
            <w:pPr>
              <w:numPr>
                <w:ilvl w:val="0"/>
                <w:numId w:val="10"/>
              </w:numPr>
              <w:tabs>
                <w:tab w:val="left" w:pos="426"/>
                <w:tab w:val="num" w:pos="709"/>
              </w:tabs>
              <w:rPr>
                <w:sz w:val="18"/>
                <w:szCs w:val="18"/>
              </w:rPr>
            </w:pPr>
            <w:r w:rsidRPr="00A97024">
              <w:rPr>
                <w:sz w:val="18"/>
                <w:szCs w:val="18"/>
              </w:rPr>
              <w:t>sections 46 and 52 of the Equality Act 2006 (religion)</w:t>
            </w:r>
          </w:p>
          <w:p w:rsidR="002E511E" w:rsidRPr="00A97024" w:rsidRDefault="002E511E" w:rsidP="002E511E">
            <w:pPr>
              <w:numPr>
                <w:ilvl w:val="0"/>
                <w:numId w:val="10"/>
              </w:numPr>
              <w:tabs>
                <w:tab w:val="left" w:pos="426"/>
                <w:tab w:val="num" w:pos="709"/>
              </w:tabs>
              <w:rPr>
                <w:sz w:val="18"/>
                <w:szCs w:val="18"/>
              </w:rPr>
            </w:pPr>
            <w:r w:rsidRPr="00A97024">
              <w:rPr>
                <w:sz w:val="18"/>
                <w:szCs w:val="18"/>
              </w:rPr>
              <w:t>sections 21A and 29 of the Sex Discrimination Act 1975 (sex)</w:t>
            </w:r>
          </w:p>
          <w:p w:rsidR="002E511E" w:rsidRPr="00A97024" w:rsidRDefault="002E511E" w:rsidP="002E511E">
            <w:pPr>
              <w:numPr>
                <w:ilvl w:val="0"/>
                <w:numId w:val="10"/>
              </w:numPr>
              <w:tabs>
                <w:tab w:val="left" w:pos="426"/>
              </w:tabs>
              <w:rPr>
                <w:sz w:val="18"/>
                <w:szCs w:val="18"/>
              </w:rPr>
            </w:pPr>
            <w:r w:rsidRPr="00A97024">
              <w:rPr>
                <w:sz w:val="18"/>
                <w:szCs w:val="18"/>
              </w:rPr>
              <w:t>sections 19 and 21B of the Disability Discrimination Act 1995 (disability)</w:t>
            </w:r>
          </w:p>
          <w:p w:rsidR="002E511E" w:rsidRPr="00A97024" w:rsidRDefault="002E511E" w:rsidP="002E511E">
            <w:pPr>
              <w:numPr>
                <w:ilvl w:val="0"/>
                <w:numId w:val="10"/>
              </w:numPr>
              <w:tabs>
                <w:tab w:val="left" w:pos="426"/>
                <w:tab w:val="num" w:pos="709"/>
              </w:tabs>
              <w:rPr>
                <w:sz w:val="18"/>
                <w:szCs w:val="18"/>
              </w:rPr>
            </w:pPr>
            <w:r w:rsidRPr="00A97024">
              <w:rPr>
                <w:sz w:val="18"/>
                <w:szCs w:val="18"/>
              </w:rPr>
              <w:t>regulations 4 and 8 of the Equality Act (Sexual Orientation) Regulations 2007 (sexual orientation).</w:t>
            </w:r>
          </w:p>
          <w:p w:rsidR="002E511E" w:rsidRPr="00A97024" w:rsidRDefault="002E511E" w:rsidP="00AF01F0">
            <w:pPr>
              <w:tabs>
                <w:tab w:val="left" w:pos="426"/>
              </w:tabs>
              <w:ind w:left="720"/>
              <w:rPr>
                <w:sz w:val="18"/>
                <w:szCs w:val="18"/>
              </w:rPr>
            </w:pPr>
          </w:p>
          <w:p w:rsidR="002E511E" w:rsidRPr="00A97024" w:rsidRDefault="002E511E" w:rsidP="002E511E">
            <w:pPr>
              <w:numPr>
                <w:ilvl w:val="0"/>
                <w:numId w:val="34"/>
              </w:numPr>
              <w:tabs>
                <w:tab w:val="left" w:pos="426"/>
              </w:tabs>
              <w:rPr>
                <w:sz w:val="18"/>
                <w:szCs w:val="18"/>
              </w:rPr>
            </w:pPr>
            <w:r w:rsidRPr="00A97024">
              <w:rPr>
                <w:sz w:val="18"/>
                <w:szCs w:val="18"/>
              </w:rPr>
              <w:t>Duties to have due regard to the need to eliminate unlawful discrimination and promote equality of opportunity:</w:t>
            </w:r>
          </w:p>
          <w:p w:rsidR="002E511E" w:rsidRPr="00A97024" w:rsidRDefault="002E511E" w:rsidP="002E511E">
            <w:pPr>
              <w:numPr>
                <w:ilvl w:val="0"/>
                <w:numId w:val="11"/>
              </w:numPr>
              <w:tabs>
                <w:tab w:val="left" w:pos="426"/>
                <w:tab w:val="num" w:pos="709"/>
              </w:tabs>
              <w:rPr>
                <w:sz w:val="18"/>
                <w:szCs w:val="18"/>
              </w:rPr>
            </w:pPr>
            <w:r w:rsidRPr="00A97024">
              <w:rPr>
                <w:sz w:val="18"/>
                <w:szCs w:val="18"/>
              </w:rPr>
              <w:t>race (section 71 of the Race Relations Act 1976)</w:t>
            </w:r>
          </w:p>
          <w:p w:rsidR="002E511E" w:rsidRPr="00A97024" w:rsidRDefault="002E511E" w:rsidP="002E511E">
            <w:pPr>
              <w:numPr>
                <w:ilvl w:val="0"/>
                <w:numId w:val="11"/>
              </w:numPr>
              <w:tabs>
                <w:tab w:val="left" w:pos="426"/>
              </w:tabs>
              <w:rPr>
                <w:sz w:val="18"/>
                <w:szCs w:val="18"/>
              </w:rPr>
            </w:pPr>
            <w:r w:rsidRPr="00A97024">
              <w:rPr>
                <w:sz w:val="18"/>
                <w:szCs w:val="18"/>
              </w:rPr>
              <w:t>sex (section 76A of the Sex Discrimination Act 1975)</w:t>
            </w:r>
          </w:p>
          <w:p w:rsidR="002E511E" w:rsidRPr="00A97024" w:rsidRDefault="002E511E" w:rsidP="002E511E">
            <w:pPr>
              <w:numPr>
                <w:ilvl w:val="0"/>
                <w:numId w:val="11"/>
              </w:numPr>
              <w:tabs>
                <w:tab w:val="left" w:pos="426"/>
              </w:tabs>
              <w:rPr>
                <w:sz w:val="18"/>
                <w:szCs w:val="18"/>
              </w:rPr>
            </w:pPr>
            <w:r w:rsidRPr="00A97024">
              <w:rPr>
                <w:sz w:val="18"/>
                <w:szCs w:val="18"/>
              </w:rPr>
              <w:t>disability (section 49A of the Disability Discrimination Act 1995).</w:t>
            </w:r>
          </w:p>
          <w:p w:rsidR="002E511E" w:rsidRPr="00A97024" w:rsidRDefault="002E511E" w:rsidP="00AF01F0">
            <w:pPr>
              <w:tabs>
                <w:tab w:val="left" w:pos="426"/>
              </w:tabs>
              <w:ind w:left="426"/>
              <w:rPr>
                <w:sz w:val="18"/>
                <w:szCs w:val="18"/>
                <w:u w:val="single"/>
              </w:rPr>
            </w:pPr>
          </w:p>
          <w:p w:rsidR="002E511E" w:rsidRPr="00A97024" w:rsidRDefault="002E511E" w:rsidP="002E511E">
            <w:pPr>
              <w:numPr>
                <w:ilvl w:val="0"/>
                <w:numId w:val="34"/>
              </w:numPr>
              <w:tabs>
                <w:tab w:val="left" w:pos="426"/>
              </w:tabs>
              <w:rPr>
                <w:sz w:val="18"/>
                <w:szCs w:val="18"/>
              </w:rPr>
            </w:pPr>
            <w:r w:rsidRPr="00A97024">
              <w:rPr>
                <w:sz w:val="18"/>
                <w:szCs w:val="18"/>
              </w:rPr>
              <w:t>Duties to publish race, sex and disability equality schemes (Race Relations Act (Statutory Duties) Order 2001, Sex Discrimination Act 1975 (Public Authorities) (Statutory Duties) Order 2006 and Disability Discrimination Public Authorities) (Statutory Duties) Regulations 2005).</w:t>
            </w:r>
          </w:p>
          <w:p w:rsidR="002E511E" w:rsidRPr="00A97024" w:rsidRDefault="002E511E" w:rsidP="00AF01F0">
            <w:pPr>
              <w:tabs>
                <w:tab w:val="left" w:pos="426"/>
              </w:tabs>
              <w:ind w:left="426"/>
              <w:rPr>
                <w:sz w:val="18"/>
                <w:szCs w:val="18"/>
                <w:u w:val="single"/>
              </w:rPr>
            </w:pPr>
          </w:p>
          <w:p w:rsidR="002E511E" w:rsidRPr="00A97024" w:rsidRDefault="002E511E" w:rsidP="00AF01F0">
            <w:pPr>
              <w:tabs>
                <w:tab w:val="left" w:pos="426"/>
              </w:tabs>
              <w:ind w:left="426"/>
              <w:rPr>
                <w:sz w:val="18"/>
                <w:szCs w:val="18"/>
                <w:u w:val="single"/>
              </w:rPr>
            </w:pPr>
            <w:r w:rsidRPr="00A97024">
              <w:rPr>
                <w:sz w:val="18"/>
                <w:szCs w:val="18"/>
                <w:u w:val="single"/>
              </w:rPr>
              <w:t>Statutory powers of PCTs</w:t>
            </w:r>
            <w:r w:rsidRPr="00A97024">
              <w:rPr>
                <w:sz w:val="18"/>
                <w:szCs w:val="18"/>
              </w:rPr>
              <w:t>:</w:t>
            </w:r>
          </w:p>
          <w:p w:rsidR="002E511E" w:rsidRPr="00A97024" w:rsidRDefault="002E511E" w:rsidP="00AF01F0">
            <w:pPr>
              <w:tabs>
                <w:tab w:val="left" w:pos="426"/>
              </w:tabs>
              <w:ind w:left="720" w:hanging="436"/>
              <w:rPr>
                <w:sz w:val="18"/>
                <w:szCs w:val="18"/>
              </w:rPr>
            </w:pPr>
            <w:r w:rsidRPr="00A97024">
              <w:rPr>
                <w:sz w:val="18"/>
                <w:szCs w:val="18"/>
              </w:rPr>
              <w:tab/>
            </w:r>
            <w:r w:rsidRPr="00A97024">
              <w:rPr>
                <w:sz w:val="18"/>
                <w:szCs w:val="18"/>
              </w:rPr>
              <w:tab/>
            </w:r>
            <w:r w:rsidRPr="00A97024">
              <w:rPr>
                <w:sz w:val="18"/>
                <w:szCs w:val="18"/>
              </w:rPr>
              <w:tab/>
            </w:r>
          </w:p>
          <w:p w:rsidR="002E511E" w:rsidRPr="00A97024" w:rsidRDefault="002E511E" w:rsidP="002E511E">
            <w:pPr>
              <w:numPr>
                <w:ilvl w:val="0"/>
                <w:numId w:val="34"/>
              </w:numPr>
              <w:tabs>
                <w:tab w:val="left" w:pos="426"/>
              </w:tabs>
              <w:rPr>
                <w:sz w:val="18"/>
                <w:szCs w:val="18"/>
              </w:rPr>
            </w:pPr>
            <w:r w:rsidRPr="00A97024">
              <w:rPr>
                <w:sz w:val="18"/>
                <w:szCs w:val="18"/>
              </w:rPr>
              <w:t>In addition, the Secretary of State has delegated to PCTs his power under section 12 of the Act to arrange for other persons or bodies to provide services.  This enables PCTs to enter commissioning arrangements for secondary care and community services with NHS trusts, FTs and independent providers.</w:t>
            </w:r>
          </w:p>
          <w:p w:rsidR="002E511E" w:rsidRPr="00A97024" w:rsidRDefault="002E511E" w:rsidP="00AF01F0">
            <w:pPr>
              <w:tabs>
                <w:tab w:val="left" w:pos="426"/>
              </w:tabs>
              <w:ind w:left="709"/>
              <w:rPr>
                <w:sz w:val="18"/>
                <w:szCs w:val="18"/>
              </w:rPr>
            </w:pPr>
            <w:r w:rsidRPr="00A97024">
              <w:rPr>
                <w:sz w:val="18"/>
                <w:szCs w:val="18"/>
              </w:rPr>
              <w:tab/>
            </w:r>
          </w:p>
        </w:tc>
      </w:tr>
    </w:tbl>
    <w:p w:rsidR="002E511E" w:rsidRDefault="002E511E" w:rsidP="002E511E">
      <w:pPr>
        <w:pStyle w:val="Titleofpaper"/>
        <w:rPr>
          <w:szCs w:val="28"/>
        </w:rPr>
      </w:pPr>
    </w:p>
    <w:p w:rsidR="002E511E" w:rsidRDefault="002E511E" w:rsidP="002E511E">
      <w:pPr>
        <w:pStyle w:val="Titleofpaper"/>
        <w:rPr>
          <w:szCs w:val="28"/>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9889"/>
      </w:tblGrid>
      <w:tr w:rsidR="002E511E" w:rsidRPr="00A97024" w:rsidTr="00AF01F0">
        <w:trPr>
          <w:trHeight w:val="230"/>
        </w:trPr>
        <w:tc>
          <w:tcPr>
            <w:tcW w:w="9889" w:type="dxa"/>
            <w:vMerge w:val="restart"/>
            <w:vAlign w:val="center"/>
          </w:tcPr>
          <w:p w:rsidR="002E511E" w:rsidRPr="00A97024" w:rsidRDefault="002E511E" w:rsidP="002E511E">
            <w:pPr>
              <w:numPr>
                <w:ilvl w:val="0"/>
                <w:numId w:val="6"/>
              </w:numPr>
              <w:rPr>
                <w:b/>
                <w:bCs/>
                <w:sz w:val="18"/>
                <w:szCs w:val="18"/>
              </w:rPr>
            </w:pPr>
            <w:r w:rsidRPr="00A97024">
              <w:rPr>
                <w:b/>
                <w:bCs/>
                <w:sz w:val="18"/>
                <w:szCs w:val="18"/>
              </w:rPr>
              <w:t>Strategic Leadership and Planning</w:t>
            </w:r>
          </w:p>
          <w:p w:rsidR="002E511E" w:rsidRPr="00A97024" w:rsidRDefault="002E511E" w:rsidP="00AF01F0">
            <w:pPr>
              <w:jc w:val="center"/>
              <w:rPr>
                <w:b/>
                <w:bCs/>
                <w:sz w:val="20"/>
              </w:rPr>
            </w:pPr>
          </w:p>
        </w:tc>
      </w:tr>
      <w:tr w:rsidR="002E511E" w:rsidRPr="00A97024" w:rsidTr="00AF01F0">
        <w:trPr>
          <w:trHeight w:val="230"/>
        </w:trPr>
        <w:tc>
          <w:tcPr>
            <w:tcW w:w="9889" w:type="dxa"/>
            <w:vMerge/>
          </w:tcPr>
          <w:p w:rsidR="002E511E" w:rsidRPr="00A97024" w:rsidRDefault="002E511E" w:rsidP="00AF01F0">
            <w:pPr>
              <w:rPr>
                <w:b/>
                <w:bCs/>
                <w:sz w:val="20"/>
              </w:rPr>
            </w:pPr>
          </w:p>
        </w:tc>
      </w:tr>
      <w:tr w:rsidR="002E511E" w:rsidRPr="00A97024" w:rsidTr="00AF01F0">
        <w:tc>
          <w:tcPr>
            <w:tcW w:w="9889" w:type="dxa"/>
          </w:tcPr>
          <w:p w:rsidR="002E511E" w:rsidRPr="00A97024" w:rsidRDefault="002E511E" w:rsidP="00AF01F0">
            <w:pPr>
              <w:rPr>
                <w:b/>
                <w:bCs/>
                <w:sz w:val="18"/>
                <w:szCs w:val="18"/>
              </w:rPr>
            </w:pPr>
          </w:p>
          <w:p w:rsidR="002E511E" w:rsidRPr="00A97024" w:rsidRDefault="002E511E" w:rsidP="00AF01F0">
            <w:pPr>
              <w:ind w:left="426"/>
              <w:rPr>
                <w:color w:val="FF0000"/>
                <w:sz w:val="18"/>
                <w:szCs w:val="18"/>
              </w:rPr>
            </w:pPr>
            <w:r w:rsidRPr="00A97024">
              <w:rPr>
                <w:sz w:val="18"/>
                <w:szCs w:val="18"/>
                <w:u w:val="single"/>
              </w:rPr>
              <w:t>Key role description</w:t>
            </w:r>
            <w:r w:rsidRPr="00A97024">
              <w:rPr>
                <w:sz w:val="18"/>
                <w:szCs w:val="18"/>
              </w:rPr>
              <w:t>:  Responsibility for ensuring that services for their population are commissioned in a way which delivers improved health, better clinical outcomes, excellent patient experience and productivity</w:t>
            </w:r>
            <w:r>
              <w:rPr>
                <w:sz w:val="18"/>
                <w:szCs w:val="18"/>
              </w:rPr>
              <w:t>, and reduces health inequalities</w:t>
            </w:r>
            <w:r w:rsidRPr="00A97024">
              <w:rPr>
                <w:sz w:val="18"/>
                <w:szCs w:val="18"/>
              </w:rPr>
              <w:t>.</w:t>
            </w:r>
          </w:p>
          <w:p w:rsidR="002E511E" w:rsidRPr="00A97024" w:rsidRDefault="002E511E" w:rsidP="00AF01F0">
            <w:pPr>
              <w:ind w:left="720"/>
              <w:rPr>
                <w:sz w:val="18"/>
                <w:szCs w:val="18"/>
              </w:rPr>
            </w:pPr>
          </w:p>
          <w:p w:rsidR="002E511E" w:rsidRPr="00A97024" w:rsidRDefault="002E511E" w:rsidP="00AF01F0">
            <w:pPr>
              <w:tabs>
                <w:tab w:val="left" w:pos="426"/>
              </w:tabs>
              <w:ind w:left="426" w:hanging="142"/>
              <w:rPr>
                <w:sz w:val="18"/>
                <w:szCs w:val="18"/>
              </w:rPr>
            </w:pPr>
            <w:r w:rsidRPr="00A97024">
              <w:rPr>
                <w:sz w:val="18"/>
                <w:szCs w:val="18"/>
              </w:rPr>
              <w:tab/>
            </w:r>
            <w:r w:rsidRPr="00A97024">
              <w:rPr>
                <w:sz w:val="18"/>
                <w:szCs w:val="18"/>
                <w:u w:val="single"/>
              </w:rPr>
              <w:t>Statutory duties of PCTs</w:t>
            </w:r>
            <w:r w:rsidRPr="00A97024">
              <w:rPr>
                <w:sz w:val="18"/>
                <w:szCs w:val="18"/>
              </w:rPr>
              <w:t>:</w:t>
            </w:r>
          </w:p>
          <w:p w:rsidR="002E511E" w:rsidRPr="00A97024" w:rsidRDefault="002E511E" w:rsidP="00AF01F0">
            <w:pPr>
              <w:tabs>
                <w:tab w:val="left" w:pos="426"/>
              </w:tabs>
              <w:ind w:left="720" w:hanging="436"/>
              <w:rPr>
                <w:sz w:val="18"/>
                <w:szCs w:val="18"/>
              </w:rPr>
            </w:pPr>
            <w:r w:rsidRPr="00A97024">
              <w:rPr>
                <w:sz w:val="18"/>
                <w:szCs w:val="18"/>
              </w:rPr>
              <w:tab/>
            </w:r>
          </w:p>
          <w:p w:rsidR="002E511E" w:rsidRPr="00A97024" w:rsidRDefault="002E511E" w:rsidP="002E511E">
            <w:pPr>
              <w:numPr>
                <w:ilvl w:val="0"/>
                <w:numId w:val="34"/>
              </w:numPr>
              <w:tabs>
                <w:tab w:val="left" w:pos="426"/>
              </w:tabs>
              <w:rPr>
                <w:sz w:val="18"/>
                <w:szCs w:val="18"/>
              </w:rPr>
            </w:pPr>
            <w:r w:rsidRPr="00A97024">
              <w:rPr>
                <w:sz w:val="18"/>
                <w:szCs w:val="18"/>
              </w:rPr>
              <w:t xml:space="preserve">PCTs must determine local health needs and determine what services are to be provided to meet those, having regard to the resources available to them.  </w:t>
            </w:r>
          </w:p>
          <w:p w:rsidR="002E511E" w:rsidRPr="00A97024" w:rsidRDefault="002E511E" w:rsidP="00AF01F0">
            <w:pPr>
              <w:tabs>
                <w:tab w:val="left" w:pos="426"/>
                <w:tab w:val="num" w:pos="709"/>
              </w:tabs>
              <w:ind w:left="426"/>
              <w:rPr>
                <w:sz w:val="18"/>
                <w:szCs w:val="18"/>
              </w:rPr>
            </w:pPr>
          </w:p>
          <w:p w:rsidR="002E511E" w:rsidRPr="00A97024" w:rsidRDefault="002E511E" w:rsidP="002E511E">
            <w:pPr>
              <w:numPr>
                <w:ilvl w:val="0"/>
                <w:numId w:val="34"/>
              </w:numPr>
              <w:tabs>
                <w:tab w:val="left" w:pos="426"/>
              </w:tabs>
              <w:rPr>
                <w:sz w:val="18"/>
                <w:szCs w:val="18"/>
              </w:rPr>
            </w:pPr>
            <w:r w:rsidRPr="00A97024">
              <w:rPr>
                <w:i/>
                <w:sz w:val="18"/>
                <w:szCs w:val="18"/>
              </w:rPr>
              <w:t xml:space="preserve">Quality and Standards- </w:t>
            </w:r>
            <w:r w:rsidRPr="00A97024">
              <w:rPr>
                <w:sz w:val="18"/>
                <w:szCs w:val="18"/>
              </w:rPr>
              <w:t xml:space="preserve">Duty to make arrangements to secure continuous improvement in the  quality of care by or for the PCT, having regard to standards published by the Secretary of State (“the duty of quality”) section 23 of the Act.  </w:t>
            </w:r>
          </w:p>
          <w:p w:rsidR="002E511E" w:rsidRPr="00A97024" w:rsidRDefault="002E511E" w:rsidP="00AF01F0">
            <w:pPr>
              <w:tabs>
                <w:tab w:val="left" w:pos="426"/>
                <w:tab w:val="num" w:pos="709"/>
              </w:tabs>
              <w:rPr>
                <w:sz w:val="18"/>
                <w:szCs w:val="18"/>
              </w:rPr>
            </w:pPr>
          </w:p>
          <w:p w:rsidR="002E511E" w:rsidRPr="00A97024" w:rsidRDefault="002E511E" w:rsidP="002E511E">
            <w:pPr>
              <w:numPr>
                <w:ilvl w:val="0"/>
                <w:numId w:val="34"/>
              </w:numPr>
              <w:tabs>
                <w:tab w:val="left" w:pos="426"/>
              </w:tabs>
              <w:rPr>
                <w:sz w:val="18"/>
                <w:szCs w:val="18"/>
              </w:rPr>
            </w:pPr>
            <w:r w:rsidRPr="00A97024">
              <w:rPr>
                <w:sz w:val="18"/>
                <w:szCs w:val="18"/>
              </w:rPr>
              <w:t>Duty to make arrangements with a view to securing that it receives appropriate advice from persons with professional expertise relating to health (section 23 of the NHS Act 2006)</w:t>
            </w:r>
          </w:p>
          <w:p w:rsidR="002E511E" w:rsidRPr="00A97024" w:rsidRDefault="002E511E" w:rsidP="00AF01F0">
            <w:pPr>
              <w:tabs>
                <w:tab w:val="left" w:pos="426"/>
                <w:tab w:val="num" w:pos="709"/>
              </w:tabs>
              <w:rPr>
                <w:sz w:val="18"/>
                <w:szCs w:val="18"/>
              </w:rPr>
            </w:pPr>
          </w:p>
          <w:p w:rsidR="002E511E" w:rsidRPr="00A97024" w:rsidRDefault="002E511E" w:rsidP="002E511E">
            <w:pPr>
              <w:numPr>
                <w:ilvl w:val="0"/>
                <w:numId w:val="34"/>
              </w:numPr>
              <w:tabs>
                <w:tab w:val="left" w:pos="426"/>
              </w:tabs>
              <w:rPr>
                <w:sz w:val="18"/>
                <w:szCs w:val="18"/>
              </w:rPr>
            </w:pPr>
            <w:r w:rsidRPr="00A97024">
              <w:rPr>
                <w:sz w:val="18"/>
                <w:szCs w:val="18"/>
              </w:rPr>
              <w:t>Duty to prepare health improvement plans (section 24 of the 2006 Act)</w:t>
            </w:r>
          </w:p>
          <w:p w:rsidR="002E511E" w:rsidRPr="00A97024" w:rsidRDefault="002E511E" w:rsidP="00AF01F0">
            <w:pPr>
              <w:tabs>
                <w:tab w:val="left" w:pos="426"/>
                <w:tab w:val="num" w:pos="709"/>
              </w:tabs>
              <w:rPr>
                <w:sz w:val="18"/>
                <w:szCs w:val="18"/>
              </w:rPr>
            </w:pPr>
          </w:p>
          <w:p w:rsidR="002E511E" w:rsidRPr="00A97024" w:rsidRDefault="002E511E" w:rsidP="00AF01F0">
            <w:pPr>
              <w:tabs>
                <w:tab w:val="left" w:pos="426"/>
              </w:tabs>
              <w:ind w:left="426"/>
              <w:rPr>
                <w:sz w:val="18"/>
                <w:szCs w:val="18"/>
                <w:u w:val="single"/>
              </w:rPr>
            </w:pPr>
            <w:r w:rsidRPr="00A97024">
              <w:rPr>
                <w:sz w:val="18"/>
                <w:szCs w:val="18"/>
                <w:u w:val="single"/>
              </w:rPr>
              <w:t>Statutory powers of PCTs</w:t>
            </w:r>
            <w:r w:rsidRPr="00A97024">
              <w:rPr>
                <w:sz w:val="18"/>
                <w:szCs w:val="18"/>
              </w:rPr>
              <w:t>:</w:t>
            </w:r>
          </w:p>
          <w:p w:rsidR="002E511E" w:rsidRPr="00A97024" w:rsidRDefault="002E511E" w:rsidP="00AF01F0">
            <w:pPr>
              <w:tabs>
                <w:tab w:val="left" w:pos="426"/>
              </w:tabs>
              <w:rPr>
                <w:sz w:val="18"/>
                <w:szCs w:val="18"/>
              </w:rPr>
            </w:pPr>
          </w:p>
          <w:p w:rsidR="002E511E" w:rsidRPr="00A97024" w:rsidRDefault="002E511E" w:rsidP="002E511E">
            <w:pPr>
              <w:numPr>
                <w:ilvl w:val="0"/>
                <w:numId w:val="34"/>
              </w:numPr>
              <w:tabs>
                <w:tab w:val="left" w:pos="426"/>
              </w:tabs>
              <w:rPr>
                <w:sz w:val="18"/>
                <w:szCs w:val="18"/>
              </w:rPr>
            </w:pPr>
            <w:r w:rsidRPr="00A97024">
              <w:rPr>
                <w:sz w:val="18"/>
                <w:szCs w:val="18"/>
              </w:rPr>
              <w:t>[none]</w:t>
            </w:r>
          </w:p>
          <w:p w:rsidR="002E511E" w:rsidRPr="00A97024" w:rsidRDefault="002E511E" w:rsidP="00AF01F0">
            <w:pPr>
              <w:tabs>
                <w:tab w:val="left" w:pos="426"/>
              </w:tabs>
              <w:rPr>
                <w:sz w:val="18"/>
                <w:szCs w:val="18"/>
              </w:rPr>
            </w:pPr>
          </w:p>
          <w:p w:rsidR="002E511E" w:rsidRPr="00A97024" w:rsidRDefault="002E511E" w:rsidP="00AF01F0">
            <w:pPr>
              <w:tabs>
                <w:tab w:val="left" w:pos="426"/>
              </w:tabs>
              <w:rPr>
                <w:sz w:val="18"/>
                <w:szCs w:val="18"/>
              </w:rPr>
            </w:pPr>
            <w:r w:rsidRPr="00A97024">
              <w:rPr>
                <w:sz w:val="18"/>
                <w:szCs w:val="18"/>
              </w:rPr>
              <w:tab/>
            </w:r>
            <w:r w:rsidRPr="00A97024">
              <w:rPr>
                <w:sz w:val="18"/>
                <w:szCs w:val="18"/>
                <w:u w:val="single"/>
              </w:rPr>
              <w:t>Functions</w:t>
            </w:r>
            <w:r w:rsidRPr="00A97024">
              <w:rPr>
                <w:sz w:val="18"/>
                <w:szCs w:val="18"/>
              </w:rPr>
              <w:t>:</w:t>
            </w:r>
          </w:p>
          <w:p w:rsidR="002E511E" w:rsidRPr="00A97024" w:rsidRDefault="002E511E" w:rsidP="00AF01F0">
            <w:pPr>
              <w:tabs>
                <w:tab w:val="left" w:pos="426"/>
              </w:tabs>
              <w:ind w:left="720" w:hanging="436"/>
              <w:rPr>
                <w:sz w:val="18"/>
                <w:szCs w:val="18"/>
              </w:rPr>
            </w:pPr>
            <w:r w:rsidRPr="00A97024">
              <w:rPr>
                <w:sz w:val="18"/>
                <w:szCs w:val="18"/>
              </w:rPr>
              <w:tab/>
            </w:r>
          </w:p>
          <w:p w:rsidR="002E511E" w:rsidRPr="00A97024" w:rsidRDefault="002E511E" w:rsidP="002E511E">
            <w:pPr>
              <w:numPr>
                <w:ilvl w:val="0"/>
                <w:numId w:val="18"/>
              </w:numPr>
              <w:tabs>
                <w:tab w:val="left" w:pos="426"/>
              </w:tabs>
              <w:rPr>
                <w:sz w:val="18"/>
                <w:szCs w:val="18"/>
              </w:rPr>
            </w:pPr>
            <w:r w:rsidRPr="00A97024">
              <w:rPr>
                <w:iCs/>
                <w:sz w:val="18"/>
                <w:szCs w:val="18"/>
              </w:rPr>
              <w:t>Locally leading the NHS –</w:t>
            </w:r>
            <w:r w:rsidRPr="00A97024">
              <w:rPr>
                <w:sz w:val="18"/>
                <w:szCs w:val="18"/>
              </w:rPr>
              <w:t xml:space="preserve"> setting priorities, system management, managing and being accountable for the reputation of the NHS locally.</w:t>
            </w:r>
          </w:p>
          <w:p w:rsidR="002E511E" w:rsidRPr="00A97024" w:rsidRDefault="002E511E" w:rsidP="00AF01F0">
            <w:pPr>
              <w:tabs>
                <w:tab w:val="left" w:pos="426"/>
              </w:tabs>
              <w:ind w:left="360"/>
              <w:rPr>
                <w:sz w:val="18"/>
                <w:szCs w:val="18"/>
              </w:rPr>
            </w:pPr>
          </w:p>
          <w:p w:rsidR="002E511E" w:rsidRPr="00A97024" w:rsidRDefault="002E511E" w:rsidP="002E511E">
            <w:pPr>
              <w:numPr>
                <w:ilvl w:val="0"/>
                <w:numId w:val="18"/>
              </w:numPr>
              <w:tabs>
                <w:tab w:val="left" w:pos="426"/>
              </w:tabs>
              <w:rPr>
                <w:sz w:val="18"/>
                <w:szCs w:val="18"/>
              </w:rPr>
            </w:pPr>
            <w:r w:rsidRPr="00A97024">
              <w:rPr>
                <w:sz w:val="18"/>
                <w:szCs w:val="18"/>
              </w:rPr>
              <w:t xml:space="preserve">Develop Strategic commissioning plans which should reflect individual strategies and NSFs including for Carers, Dementia, Cancer services, </w:t>
            </w:r>
            <w:smartTag w:uri="urn:schemas-microsoft-com:office:smarttags" w:element="stockticker">
              <w:r w:rsidRPr="00A97024">
                <w:rPr>
                  <w:sz w:val="18"/>
                  <w:szCs w:val="18"/>
                </w:rPr>
                <w:t>CHD</w:t>
              </w:r>
            </w:smartTag>
            <w:r w:rsidRPr="00A97024">
              <w:rPr>
                <w:sz w:val="18"/>
                <w:szCs w:val="18"/>
              </w:rPr>
              <w:t>, Mental Health, Diabetes, Renal Services, Long Term conditions, Young People, Maternity Services, and the National Cancer Plan, and Valuing People. The commissioning plan should also describe  how the PCT will meet operating framework targets such as eliminating mixed sex wards and  separating PCT provision from commissioning.</w:t>
            </w:r>
          </w:p>
          <w:p w:rsidR="002E511E" w:rsidRPr="00A97024" w:rsidRDefault="002E511E" w:rsidP="00AF01F0">
            <w:pPr>
              <w:tabs>
                <w:tab w:val="left" w:pos="426"/>
              </w:tabs>
              <w:ind w:left="360"/>
              <w:rPr>
                <w:sz w:val="18"/>
                <w:szCs w:val="18"/>
              </w:rPr>
            </w:pPr>
          </w:p>
          <w:p w:rsidR="002E511E" w:rsidRPr="00A97024" w:rsidRDefault="002E511E" w:rsidP="002E511E">
            <w:pPr>
              <w:numPr>
                <w:ilvl w:val="0"/>
                <w:numId w:val="18"/>
              </w:numPr>
              <w:tabs>
                <w:tab w:val="left" w:pos="426"/>
              </w:tabs>
              <w:rPr>
                <w:sz w:val="18"/>
                <w:szCs w:val="18"/>
              </w:rPr>
            </w:pPr>
            <w:r w:rsidRPr="00A97024">
              <w:rPr>
                <w:sz w:val="18"/>
                <w:szCs w:val="18"/>
              </w:rPr>
              <w:t>Ensure strong commissioning through Practice Based Commissioning.</w:t>
            </w:r>
          </w:p>
          <w:p w:rsidR="002E511E" w:rsidRPr="00A97024" w:rsidRDefault="002E511E" w:rsidP="00AF01F0">
            <w:pPr>
              <w:tabs>
                <w:tab w:val="left" w:pos="426"/>
              </w:tabs>
              <w:ind w:left="360"/>
              <w:rPr>
                <w:sz w:val="18"/>
                <w:szCs w:val="18"/>
              </w:rPr>
            </w:pPr>
          </w:p>
          <w:p w:rsidR="002E511E" w:rsidRPr="00A97024" w:rsidRDefault="002E511E" w:rsidP="002E511E">
            <w:pPr>
              <w:numPr>
                <w:ilvl w:val="0"/>
                <w:numId w:val="18"/>
              </w:numPr>
              <w:tabs>
                <w:tab w:val="left" w:pos="426"/>
              </w:tabs>
              <w:rPr>
                <w:sz w:val="18"/>
                <w:szCs w:val="18"/>
              </w:rPr>
            </w:pPr>
            <w:r w:rsidRPr="00A97024">
              <w:rPr>
                <w:sz w:val="18"/>
                <w:szCs w:val="18"/>
              </w:rPr>
              <w:t>Develop QIPP plans with detailed milestones demonstrating the PCT will meet SHA requirements of quality improvement, and productivity.</w:t>
            </w:r>
          </w:p>
          <w:p w:rsidR="002E511E" w:rsidRPr="00A97024" w:rsidRDefault="002E511E" w:rsidP="00AF01F0">
            <w:pPr>
              <w:tabs>
                <w:tab w:val="left" w:pos="426"/>
              </w:tabs>
              <w:ind w:left="360"/>
              <w:rPr>
                <w:sz w:val="18"/>
                <w:szCs w:val="18"/>
              </w:rPr>
            </w:pPr>
          </w:p>
          <w:p w:rsidR="002E511E" w:rsidRPr="00A97024" w:rsidRDefault="002E511E" w:rsidP="002E511E">
            <w:pPr>
              <w:numPr>
                <w:ilvl w:val="0"/>
                <w:numId w:val="18"/>
              </w:numPr>
              <w:tabs>
                <w:tab w:val="left" w:pos="426"/>
              </w:tabs>
              <w:rPr>
                <w:sz w:val="18"/>
                <w:szCs w:val="18"/>
              </w:rPr>
            </w:pPr>
            <w:r w:rsidRPr="00A97024">
              <w:rPr>
                <w:sz w:val="18"/>
                <w:szCs w:val="18"/>
              </w:rPr>
              <w:t>Undertake strategic planning and service redesign at a health economy level to include  undertaking demand modelling, forecasting and capacity planning.</w:t>
            </w:r>
          </w:p>
          <w:p w:rsidR="002E511E" w:rsidRPr="00A97024" w:rsidRDefault="002E511E" w:rsidP="00AF01F0">
            <w:pPr>
              <w:tabs>
                <w:tab w:val="left" w:pos="426"/>
              </w:tabs>
              <w:ind w:left="360"/>
              <w:rPr>
                <w:sz w:val="18"/>
                <w:szCs w:val="18"/>
              </w:rPr>
            </w:pPr>
          </w:p>
          <w:p w:rsidR="002E511E" w:rsidRPr="00A97024" w:rsidRDefault="002E511E" w:rsidP="002E511E">
            <w:pPr>
              <w:numPr>
                <w:ilvl w:val="0"/>
                <w:numId w:val="18"/>
              </w:numPr>
              <w:tabs>
                <w:tab w:val="left" w:pos="426"/>
              </w:tabs>
              <w:rPr>
                <w:sz w:val="18"/>
                <w:szCs w:val="18"/>
              </w:rPr>
            </w:pPr>
            <w:r w:rsidRPr="00A97024">
              <w:rPr>
                <w:sz w:val="18"/>
                <w:szCs w:val="18"/>
              </w:rPr>
              <w:t>Develop disinvestment as well as investment plans based on agreed criteria including quality, local needs, cost evidence of effectiveness.</w:t>
            </w:r>
          </w:p>
          <w:p w:rsidR="002E511E" w:rsidRPr="00A97024" w:rsidRDefault="002E511E" w:rsidP="00AF01F0">
            <w:pPr>
              <w:tabs>
                <w:tab w:val="left" w:pos="426"/>
              </w:tabs>
              <w:ind w:left="360"/>
              <w:rPr>
                <w:sz w:val="18"/>
                <w:szCs w:val="18"/>
              </w:rPr>
            </w:pPr>
          </w:p>
          <w:p w:rsidR="002E511E" w:rsidRPr="00A97024" w:rsidRDefault="002E511E" w:rsidP="002E511E">
            <w:pPr>
              <w:numPr>
                <w:ilvl w:val="0"/>
                <w:numId w:val="18"/>
              </w:numPr>
              <w:tabs>
                <w:tab w:val="left" w:pos="426"/>
              </w:tabs>
              <w:rPr>
                <w:sz w:val="18"/>
                <w:szCs w:val="18"/>
              </w:rPr>
            </w:pPr>
            <w:r w:rsidRPr="00A97024">
              <w:rPr>
                <w:sz w:val="18"/>
                <w:szCs w:val="18"/>
              </w:rPr>
              <w:t>Facilitate links with clinicians (acute</w:t>
            </w:r>
            <w:r>
              <w:rPr>
                <w:sz w:val="18"/>
                <w:szCs w:val="18"/>
              </w:rPr>
              <w:t>,</w:t>
            </w:r>
            <w:r w:rsidRPr="00A97024">
              <w:rPr>
                <w:sz w:val="18"/>
                <w:szCs w:val="18"/>
              </w:rPr>
              <w:t xml:space="preserve"> primary care</w:t>
            </w:r>
            <w:r>
              <w:rPr>
                <w:sz w:val="18"/>
                <w:szCs w:val="18"/>
              </w:rPr>
              <w:t xml:space="preserve"> and mental health</w:t>
            </w:r>
            <w:r w:rsidRPr="00A97024">
              <w:rPr>
                <w:sz w:val="18"/>
                <w:szCs w:val="18"/>
              </w:rPr>
              <w:t>) to redesign services across whole patient pathways, including specialised services.</w:t>
            </w:r>
          </w:p>
          <w:p w:rsidR="002E511E" w:rsidRPr="00A97024" w:rsidRDefault="002E511E" w:rsidP="00AF01F0">
            <w:pPr>
              <w:tabs>
                <w:tab w:val="left" w:pos="426"/>
              </w:tabs>
              <w:ind w:left="360"/>
              <w:rPr>
                <w:sz w:val="18"/>
                <w:szCs w:val="18"/>
              </w:rPr>
            </w:pPr>
          </w:p>
          <w:p w:rsidR="002E511E" w:rsidRPr="00A97024" w:rsidRDefault="002E511E" w:rsidP="002E511E">
            <w:pPr>
              <w:numPr>
                <w:ilvl w:val="0"/>
                <w:numId w:val="18"/>
              </w:numPr>
              <w:tabs>
                <w:tab w:val="left" w:pos="426"/>
              </w:tabs>
              <w:rPr>
                <w:sz w:val="18"/>
                <w:szCs w:val="18"/>
              </w:rPr>
            </w:pPr>
            <w:r w:rsidRPr="00A97024">
              <w:rPr>
                <w:sz w:val="18"/>
                <w:szCs w:val="18"/>
              </w:rPr>
              <w:t>Work in partnership with Local Authorities (LAs) to undertake regular needs assessments. Using the identified current health needs, and identifying future trends, ensure that all commissioned services meet the needs of the population, especially those whose needs are the greatest.</w:t>
            </w:r>
          </w:p>
          <w:p w:rsidR="002E511E" w:rsidRPr="00A97024" w:rsidRDefault="002E511E" w:rsidP="00AF01F0">
            <w:pPr>
              <w:tabs>
                <w:tab w:val="left" w:pos="426"/>
              </w:tabs>
              <w:ind w:left="360"/>
              <w:rPr>
                <w:sz w:val="18"/>
                <w:szCs w:val="18"/>
              </w:rPr>
            </w:pPr>
          </w:p>
          <w:p w:rsidR="002E511E" w:rsidRPr="00A97024" w:rsidRDefault="002E511E" w:rsidP="002E511E">
            <w:pPr>
              <w:numPr>
                <w:ilvl w:val="0"/>
                <w:numId w:val="18"/>
              </w:numPr>
              <w:tabs>
                <w:tab w:val="left" w:pos="426"/>
              </w:tabs>
              <w:rPr>
                <w:sz w:val="18"/>
                <w:szCs w:val="18"/>
              </w:rPr>
            </w:pPr>
            <w:r w:rsidRPr="00A97024">
              <w:rPr>
                <w:sz w:val="18"/>
                <w:szCs w:val="18"/>
              </w:rPr>
              <w:t>Taking account of available resources, provide or secure healthcare services, ensuring high quality care, improvement in health outcomes, and value for money across all settings  and for all patients.</w:t>
            </w:r>
          </w:p>
          <w:p w:rsidR="002E511E" w:rsidRPr="00A97024" w:rsidRDefault="002E511E" w:rsidP="00AF01F0">
            <w:pPr>
              <w:tabs>
                <w:tab w:val="left" w:pos="426"/>
              </w:tabs>
              <w:ind w:left="360"/>
              <w:rPr>
                <w:sz w:val="18"/>
                <w:szCs w:val="18"/>
              </w:rPr>
            </w:pPr>
          </w:p>
          <w:p w:rsidR="002E511E" w:rsidRPr="00A97024" w:rsidRDefault="002E511E" w:rsidP="002E511E">
            <w:pPr>
              <w:numPr>
                <w:ilvl w:val="0"/>
                <w:numId w:val="18"/>
              </w:numPr>
              <w:tabs>
                <w:tab w:val="left" w:pos="426"/>
              </w:tabs>
              <w:rPr>
                <w:sz w:val="18"/>
                <w:szCs w:val="18"/>
              </w:rPr>
            </w:pPr>
            <w:r w:rsidRPr="00A97024">
              <w:rPr>
                <w:sz w:val="18"/>
                <w:szCs w:val="18"/>
              </w:rPr>
              <w:t>Working with Local Authorities, determine local health improvement targets e.g. in relation to stop smoking, obesity, teenage pregnancy and health promotion, substance misuse, and  exercise . Lead and also coordinate health improvement activities to address these.</w:t>
            </w:r>
          </w:p>
          <w:p w:rsidR="002E511E" w:rsidRPr="00A97024" w:rsidRDefault="002E511E" w:rsidP="00AF01F0">
            <w:pPr>
              <w:tabs>
                <w:tab w:val="left" w:pos="426"/>
              </w:tabs>
              <w:ind w:left="360"/>
              <w:rPr>
                <w:sz w:val="18"/>
                <w:szCs w:val="18"/>
              </w:rPr>
            </w:pPr>
          </w:p>
          <w:p w:rsidR="002E511E" w:rsidRPr="00A97024" w:rsidRDefault="002E511E" w:rsidP="002E511E">
            <w:pPr>
              <w:numPr>
                <w:ilvl w:val="0"/>
                <w:numId w:val="18"/>
              </w:numPr>
              <w:tabs>
                <w:tab w:val="left" w:pos="426"/>
              </w:tabs>
              <w:rPr>
                <w:sz w:val="18"/>
                <w:szCs w:val="18"/>
              </w:rPr>
            </w:pPr>
            <w:r w:rsidRPr="00A97024">
              <w:rPr>
                <w:sz w:val="18"/>
                <w:szCs w:val="18"/>
              </w:rPr>
              <w:t xml:space="preserve">Develop collaborative commissioning arrangements  </w:t>
            </w:r>
            <w:r>
              <w:rPr>
                <w:sz w:val="18"/>
                <w:szCs w:val="18"/>
              </w:rPr>
              <w:t xml:space="preserve">through </w:t>
            </w:r>
            <w:r w:rsidRPr="00A97024">
              <w:rPr>
                <w:sz w:val="18"/>
                <w:szCs w:val="18"/>
              </w:rPr>
              <w:t xml:space="preserve">Specialised Commissioning Groups, (SCGs), </w:t>
            </w:r>
            <w:r>
              <w:rPr>
                <w:sz w:val="18"/>
                <w:szCs w:val="18"/>
              </w:rPr>
              <w:t xml:space="preserve">with </w:t>
            </w:r>
            <w:r w:rsidRPr="00A97024">
              <w:rPr>
                <w:sz w:val="18"/>
                <w:szCs w:val="18"/>
              </w:rPr>
              <w:t>other PCTs, and other commissioners such as prison services, schools etc.</w:t>
            </w:r>
          </w:p>
          <w:p w:rsidR="002E511E" w:rsidRPr="00A97024" w:rsidRDefault="002E511E" w:rsidP="00AF01F0">
            <w:pPr>
              <w:tabs>
                <w:tab w:val="left" w:pos="426"/>
              </w:tabs>
              <w:ind w:left="360"/>
              <w:rPr>
                <w:sz w:val="18"/>
                <w:szCs w:val="18"/>
              </w:rPr>
            </w:pPr>
          </w:p>
          <w:p w:rsidR="002E511E" w:rsidRPr="00A97024" w:rsidRDefault="002E511E" w:rsidP="002E511E">
            <w:pPr>
              <w:numPr>
                <w:ilvl w:val="0"/>
                <w:numId w:val="18"/>
              </w:numPr>
              <w:tabs>
                <w:tab w:val="left" w:pos="426"/>
              </w:tabs>
              <w:rPr>
                <w:sz w:val="18"/>
                <w:szCs w:val="18"/>
              </w:rPr>
            </w:pPr>
            <w:r w:rsidRPr="00A97024">
              <w:rPr>
                <w:sz w:val="18"/>
                <w:szCs w:val="18"/>
              </w:rPr>
              <w:t>Ensure an “appropriate” degree of stability across the LHE.</w:t>
            </w:r>
          </w:p>
          <w:p w:rsidR="002E511E" w:rsidRPr="00A97024" w:rsidRDefault="002E511E" w:rsidP="00AF01F0">
            <w:pPr>
              <w:tabs>
                <w:tab w:val="left" w:pos="426"/>
              </w:tabs>
              <w:ind w:left="360"/>
              <w:rPr>
                <w:sz w:val="18"/>
                <w:szCs w:val="18"/>
              </w:rPr>
            </w:pPr>
          </w:p>
          <w:p w:rsidR="002E511E" w:rsidRPr="00A97024" w:rsidRDefault="002E511E" w:rsidP="002E511E">
            <w:pPr>
              <w:numPr>
                <w:ilvl w:val="0"/>
                <w:numId w:val="18"/>
              </w:numPr>
              <w:tabs>
                <w:tab w:val="left" w:pos="426"/>
              </w:tabs>
              <w:rPr>
                <w:sz w:val="18"/>
                <w:szCs w:val="18"/>
              </w:rPr>
            </w:pPr>
            <w:r w:rsidRPr="00A97024">
              <w:rPr>
                <w:sz w:val="18"/>
                <w:szCs w:val="18"/>
              </w:rPr>
              <w:t>Horizon scanning – in relation to policy development across all sectors</w:t>
            </w:r>
          </w:p>
          <w:p w:rsidR="002E511E" w:rsidRPr="00A97024" w:rsidRDefault="002E511E" w:rsidP="00AF01F0">
            <w:pPr>
              <w:tabs>
                <w:tab w:val="left" w:pos="426"/>
              </w:tabs>
              <w:ind w:left="360"/>
              <w:rPr>
                <w:sz w:val="18"/>
                <w:szCs w:val="18"/>
              </w:rPr>
            </w:pPr>
          </w:p>
          <w:p w:rsidR="002E511E" w:rsidRPr="00A97024" w:rsidRDefault="002E511E" w:rsidP="002E511E">
            <w:pPr>
              <w:numPr>
                <w:ilvl w:val="0"/>
                <w:numId w:val="18"/>
              </w:numPr>
              <w:tabs>
                <w:tab w:val="left" w:pos="426"/>
              </w:tabs>
              <w:rPr>
                <w:sz w:val="18"/>
                <w:szCs w:val="18"/>
              </w:rPr>
            </w:pPr>
            <w:r w:rsidRPr="00A97024">
              <w:rPr>
                <w:sz w:val="18"/>
                <w:szCs w:val="18"/>
              </w:rPr>
              <w:t>Local delivery of national public health policies</w:t>
            </w:r>
          </w:p>
          <w:p w:rsidR="002E511E" w:rsidRPr="00A97024" w:rsidRDefault="002E511E" w:rsidP="00AF01F0">
            <w:pPr>
              <w:tabs>
                <w:tab w:val="left" w:pos="426"/>
              </w:tabs>
              <w:ind w:left="360"/>
              <w:rPr>
                <w:sz w:val="18"/>
                <w:szCs w:val="18"/>
              </w:rPr>
            </w:pPr>
          </w:p>
          <w:p w:rsidR="002E511E" w:rsidRDefault="002E511E" w:rsidP="002E511E">
            <w:pPr>
              <w:numPr>
                <w:ilvl w:val="0"/>
                <w:numId w:val="18"/>
              </w:numPr>
              <w:tabs>
                <w:tab w:val="left" w:pos="426"/>
              </w:tabs>
              <w:rPr>
                <w:sz w:val="18"/>
                <w:szCs w:val="18"/>
              </w:rPr>
            </w:pPr>
            <w:r w:rsidRPr="00A97024">
              <w:rPr>
                <w:sz w:val="18"/>
                <w:szCs w:val="18"/>
              </w:rPr>
              <w:t>Deliver on 2010 Carbon Reduction Strategy.</w:t>
            </w:r>
          </w:p>
          <w:p w:rsidR="002E511E" w:rsidRDefault="002E511E" w:rsidP="00AF01F0">
            <w:pPr>
              <w:pStyle w:val="ListParagraph"/>
              <w:rPr>
                <w:sz w:val="18"/>
                <w:szCs w:val="18"/>
              </w:rPr>
            </w:pPr>
          </w:p>
          <w:p w:rsidR="002E511E" w:rsidRDefault="002E511E" w:rsidP="002E511E">
            <w:pPr>
              <w:numPr>
                <w:ilvl w:val="0"/>
                <w:numId w:val="18"/>
              </w:numPr>
              <w:tabs>
                <w:tab w:val="left" w:pos="426"/>
              </w:tabs>
              <w:rPr>
                <w:sz w:val="18"/>
                <w:szCs w:val="18"/>
              </w:rPr>
            </w:pPr>
            <w:r>
              <w:rPr>
                <w:sz w:val="18"/>
                <w:szCs w:val="18"/>
              </w:rPr>
              <w:t>Local implementation of national operating framework/vital signs</w:t>
            </w:r>
          </w:p>
          <w:p w:rsidR="002E511E" w:rsidRDefault="002E511E" w:rsidP="00AF01F0">
            <w:pPr>
              <w:pStyle w:val="ListParagraph"/>
              <w:rPr>
                <w:sz w:val="18"/>
                <w:szCs w:val="18"/>
              </w:rPr>
            </w:pPr>
          </w:p>
          <w:p w:rsidR="002E511E" w:rsidRPr="00A97024" w:rsidRDefault="002E511E" w:rsidP="002E511E">
            <w:pPr>
              <w:numPr>
                <w:ilvl w:val="0"/>
                <w:numId w:val="18"/>
              </w:numPr>
              <w:tabs>
                <w:tab w:val="left" w:pos="426"/>
              </w:tabs>
              <w:rPr>
                <w:sz w:val="18"/>
                <w:szCs w:val="18"/>
              </w:rPr>
            </w:pPr>
            <w:r>
              <w:rPr>
                <w:sz w:val="18"/>
                <w:szCs w:val="18"/>
              </w:rPr>
              <w:t xml:space="preserve">Joint  strategic needs assessment </w:t>
            </w:r>
          </w:p>
          <w:p w:rsidR="002E511E" w:rsidRPr="00A97024" w:rsidRDefault="002E511E" w:rsidP="00AF01F0">
            <w:pPr>
              <w:tabs>
                <w:tab w:val="left" w:pos="426"/>
              </w:tabs>
              <w:rPr>
                <w:sz w:val="18"/>
                <w:szCs w:val="18"/>
              </w:rPr>
            </w:pPr>
          </w:p>
        </w:tc>
      </w:tr>
    </w:tbl>
    <w:p w:rsidR="002E511E" w:rsidRPr="00F9317F" w:rsidRDefault="002E511E" w:rsidP="002E511E"/>
    <w:p w:rsidR="002E511E" w:rsidRPr="003454B5" w:rsidRDefault="002E511E" w:rsidP="002E511E"/>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9889"/>
      </w:tblGrid>
      <w:tr w:rsidR="002E511E" w:rsidRPr="00A97024" w:rsidTr="00AF01F0">
        <w:trPr>
          <w:trHeight w:val="230"/>
        </w:trPr>
        <w:tc>
          <w:tcPr>
            <w:tcW w:w="9889" w:type="dxa"/>
            <w:vMerge w:val="restart"/>
            <w:vAlign w:val="center"/>
          </w:tcPr>
          <w:p w:rsidR="002E511E" w:rsidRPr="00A97024" w:rsidRDefault="002E511E" w:rsidP="002E511E">
            <w:pPr>
              <w:numPr>
                <w:ilvl w:val="0"/>
                <w:numId w:val="6"/>
              </w:numPr>
              <w:rPr>
                <w:b/>
                <w:bCs/>
                <w:sz w:val="18"/>
                <w:szCs w:val="18"/>
              </w:rPr>
            </w:pPr>
            <w:r w:rsidRPr="00A97024">
              <w:rPr>
                <w:b/>
                <w:bCs/>
                <w:sz w:val="18"/>
                <w:szCs w:val="18"/>
              </w:rPr>
              <w:t>Partnership, engagement &amp; advocacy</w:t>
            </w:r>
          </w:p>
          <w:p w:rsidR="002E511E" w:rsidRPr="00A97024" w:rsidRDefault="002E511E" w:rsidP="00AF01F0">
            <w:pPr>
              <w:jc w:val="center"/>
              <w:rPr>
                <w:b/>
                <w:bCs/>
                <w:sz w:val="20"/>
              </w:rPr>
            </w:pPr>
          </w:p>
        </w:tc>
      </w:tr>
      <w:tr w:rsidR="002E511E" w:rsidRPr="00A97024" w:rsidTr="00AF01F0">
        <w:trPr>
          <w:trHeight w:val="230"/>
        </w:trPr>
        <w:tc>
          <w:tcPr>
            <w:tcW w:w="9889" w:type="dxa"/>
            <w:vMerge/>
          </w:tcPr>
          <w:p w:rsidR="002E511E" w:rsidRPr="00A97024" w:rsidRDefault="002E511E" w:rsidP="00AF01F0">
            <w:pPr>
              <w:rPr>
                <w:b/>
                <w:bCs/>
                <w:sz w:val="20"/>
              </w:rPr>
            </w:pPr>
          </w:p>
        </w:tc>
      </w:tr>
      <w:tr w:rsidR="002E511E" w:rsidRPr="00A97024" w:rsidTr="00AF01F0">
        <w:tc>
          <w:tcPr>
            <w:tcW w:w="9889" w:type="dxa"/>
          </w:tcPr>
          <w:p w:rsidR="002E511E" w:rsidRPr="00A97024" w:rsidRDefault="002E511E" w:rsidP="00AF01F0">
            <w:pPr>
              <w:rPr>
                <w:b/>
                <w:bCs/>
                <w:sz w:val="18"/>
                <w:szCs w:val="18"/>
              </w:rPr>
            </w:pPr>
          </w:p>
          <w:p w:rsidR="002E511E" w:rsidRPr="00A97024" w:rsidRDefault="002E511E" w:rsidP="00AF01F0">
            <w:pPr>
              <w:ind w:left="426"/>
              <w:rPr>
                <w:color w:val="FF0000"/>
                <w:sz w:val="18"/>
                <w:szCs w:val="18"/>
              </w:rPr>
            </w:pPr>
            <w:r w:rsidRPr="00A97024">
              <w:rPr>
                <w:sz w:val="18"/>
                <w:szCs w:val="18"/>
                <w:u w:val="single"/>
              </w:rPr>
              <w:t>Key role description</w:t>
            </w:r>
            <w:r w:rsidRPr="00A97024">
              <w:rPr>
                <w:sz w:val="18"/>
                <w:szCs w:val="18"/>
              </w:rPr>
              <w:t>:  Ensuring continuous and meaningful engagement with the public and patients to shape services and improve health. Work collaboratively with a range of partners to commission services which will improve health, and reduce health inequalities.</w:t>
            </w:r>
          </w:p>
          <w:p w:rsidR="002E511E" w:rsidRPr="00A97024" w:rsidRDefault="002E511E" w:rsidP="00AF01F0">
            <w:pPr>
              <w:ind w:left="720"/>
              <w:rPr>
                <w:sz w:val="18"/>
                <w:szCs w:val="18"/>
              </w:rPr>
            </w:pPr>
          </w:p>
          <w:p w:rsidR="002E511E" w:rsidRPr="00A97024" w:rsidRDefault="002E511E" w:rsidP="00AF01F0">
            <w:pPr>
              <w:tabs>
                <w:tab w:val="left" w:pos="426"/>
              </w:tabs>
              <w:ind w:left="426" w:hanging="142"/>
              <w:rPr>
                <w:sz w:val="18"/>
                <w:szCs w:val="18"/>
              </w:rPr>
            </w:pPr>
            <w:r w:rsidRPr="00A97024">
              <w:rPr>
                <w:sz w:val="18"/>
                <w:szCs w:val="18"/>
              </w:rPr>
              <w:tab/>
            </w:r>
            <w:r w:rsidRPr="00A97024">
              <w:rPr>
                <w:sz w:val="18"/>
                <w:szCs w:val="18"/>
                <w:u w:val="single"/>
              </w:rPr>
              <w:t>Statutory duties of PCTs</w:t>
            </w:r>
            <w:r w:rsidRPr="00A97024">
              <w:rPr>
                <w:sz w:val="18"/>
                <w:szCs w:val="18"/>
              </w:rPr>
              <w:t>:</w:t>
            </w:r>
          </w:p>
          <w:p w:rsidR="002E511E" w:rsidRPr="00A97024" w:rsidRDefault="002E511E" w:rsidP="00AF01F0">
            <w:pPr>
              <w:tabs>
                <w:tab w:val="left" w:pos="426"/>
              </w:tabs>
              <w:ind w:left="720" w:hanging="436"/>
              <w:rPr>
                <w:sz w:val="18"/>
                <w:szCs w:val="18"/>
              </w:rPr>
            </w:pPr>
            <w:r w:rsidRPr="00A97024">
              <w:rPr>
                <w:sz w:val="18"/>
                <w:szCs w:val="18"/>
              </w:rPr>
              <w:tab/>
            </w:r>
          </w:p>
          <w:p w:rsidR="002E511E" w:rsidRPr="00A97024" w:rsidRDefault="002E511E" w:rsidP="002E511E">
            <w:pPr>
              <w:numPr>
                <w:ilvl w:val="0"/>
                <w:numId w:val="35"/>
              </w:numPr>
              <w:tabs>
                <w:tab w:val="left" w:pos="426"/>
              </w:tabs>
              <w:rPr>
                <w:sz w:val="18"/>
                <w:szCs w:val="18"/>
              </w:rPr>
            </w:pPr>
            <w:r w:rsidRPr="00A97024">
              <w:rPr>
                <w:sz w:val="18"/>
                <w:szCs w:val="18"/>
              </w:rPr>
              <w:t>Duty to co-operate with other NHS bodies (section 72 of the 2006 Act)</w:t>
            </w:r>
          </w:p>
          <w:p w:rsidR="002E511E" w:rsidRPr="00A97024" w:rsidRDefault="002E511E" w:rsidP="00AF01F0">
            <w:pPr>
              <w:tabs>
                <w:tab w:val="left" w:pos="426"/>
              </w:tabs>
              <w:ind w:left="360"/>
              <w:rPr>
                <w:sz w:val="18"/>
                <w:szCs w:val="18"/>
              </w:rPr>
            </w:pPr>
          </w:p>
          <w:p w:rsidR="002E511E" w:rsidRPr="00A97024" w:rsidRDefault="002E511E" w:rsidP="002E511E">
            <w:pPr>
              <w:numPr>
                <w:ilvl w:val="0"/>
                <w:numId w:val="35"/>
              </w:numPr>
              <w:tabs>
                <w:tab w:val="left" w:pos="426"/>
              </w:tabs>
              <w:rPr>
                <w:sz w:val="18"/>
                <w:szCs w:val="18"/>
              </w:rPr>
            </w:pPr>
            <w:r w:rsidRPr="00A97024">
              <w:rPr>
                <w:sz w:val="18"/>
                <w:szCs w:val="18"/>
              </w:rPr>
              <w:t>Duty to co-operate with local authorities (section 82 of the 2006 Act)</w:t>
            </w:r>
          </w:p>
          <w:p w:rsidR="002E511E" w:rsidRPr="00A97024" w:rsidRDefault="002E511E" w:rsidP="00AF01F0">
            <w:pPr>
              <w:tabs>
                <w:tab w:val="left" w:pos="426"/>
              </w:tabs>
              <w:rPr>
                <w:sz w:val="18"/>
                <w:szCs w:val="18"/>
              </w:rPr>
            </w:pPr>
          </w:p>
          <w:p w:rsidR="002E511E" w:rsidRPr="00A97024" w:rsidRDefault="002E511E" w:rsidP="002E511E">
            <w:pPr>
              <w:numPr>
                <w:ilvl w:val="0"/>
                <w:numId w:val="35"/>
              </w:numPr>
              <w:tabs>
                <w:tab w:val="left" w:pos="426"/>
              </w:tabs>
              <w:rPr>
                <w:sz w:val="18"/>
                <w:szCs w:val="18"/>
              </w:rPr>
            </w:pPr>
            <w:r w:rsidRPr="00A97024">
              <w:rPr>
                <w:sz w:val="18"/>
                <w:szCs w:val="18"/>
              </w:rPr>
              <w:t>SofS may issue guidance to NHS bodies and LAs in respect of prescribed arrangements; and has powers to direct LAs and NHS bodies (not FTs) to enter partnership arrangements where a body is failing to exercise its functions adequately (section 78)</w:t>
            </w:r>
          </w:p>
          <w:p w:rsidR="002E511E" w:rsidRPr="00A97024" w:rsidRDefault="002E511E" w:rsidP="00AF01F0">
            <w:pPr>
              <w:tabs>
                <w:tab w:val="left" w:pos="426"/>
              </w:tabs>
              <w:rPr>
                <w:sz w:val="18"/>
                <w:szCs w:val="18"/>
              </w:rPr>
            </w:pPr>
          </w:p>
          <w:p w:rsidR="002E511E" w:rsidRPr="00A97024" w:rsidRDefault="002E511E" w:rsidP="002E511E">
            <w:pPr>
              <w:numPr>
                <w:ilvl w:val="0"/>
                <w:numId w:val="35"/>
              </w:numPr>
              <w:tabs>
                <w:tab w:val="left" w:pos="426"/>
              </w:tabs>
              <w:rPr>
                <w:sz w:val="18"/>
                <w:szCs w:val="18"/>
              </w:rPr>
            </w:pPr>
            <w:r w:rsidRPr="00A97024">
              <w:rPr>
                <w:sz w:val="18"/>
                <w:szCs w:val="18"/>
              </w:rPr>
              <w:t>Duties under the Local Government and Public Involvement in Health Act 2007 (local area agreements and joint strategic needs assessments)–</w:t>
            </w:r>
          </w:p>
          <w:p w:rsidR="002E511E" w:rsidRPr="00A97024" w:rsidRDefault="002E511E" w:rsidP="00AF01F0">
            <w:pPr>
              <w:jc w:val="both"/>
              <w:rPr>
                <w:sz w:val="18"/>
                <w:szCs w:val="18"/>
              </w:rPr>
            </w:pPr>
          </w:p>
          <w:p w:rsidR="002E511E" w:rsidRPr="00A97024" w:rsidRDefault="002E511E" w:rsidP="002E511E">
            <w:pPr>
              <w:numPr>
                <w:ilvl w:val="1"/>
                <w:numId w:val="7"/>
              </w:numPr>
              <w:jc w:val="both"/>
              <w:rPr>
                <w:sz w:val="18"/>
                <w:szCs w:val="18"/>
              </w:rPr>
            </w:pPr>
            <w:r w:rsidRPr="00A97024">
              <w:rPr>
                <w:sz w:val="18"/>
                <w:szCs w:val="18"/>
              </w:rPr>
              <w:t>duty to co-operate with local authority in determining local improvement targets, additional targets, or changes to or removal of existing targets, in local area agreements (sections 106(3) and 111(5));</w:t>
            </w:r>
          </w:p>
          <w:p w:rsidR="002E511E" w:rsidRPr="00A97024" w:rsidRDefault="002E511E" w:rsidP="002E511E">
            <w:pPr>
              <w:numPr>
                <w:ilvl w:val="1"/>
                <w:numId w:val="7"/>
              </w:numPr>
              <w:jc w:val="both"/>
              <w:rPr>
                <w:sz w:val="18"/>
                <w:szCs w:val="18"/>
              </w:rPr>
            </w:pPr>
            <w:r w:rsidRPr="00A97024">
              <w:rPr>
                <w:sz w:val="18"/>
                <w:szCs w:val="18"/>
              </w:rPr>
              <w:t xml:space="preserve">duty to have regard to local improvement targets in their local area agreement (section 108); and </w:t>
            </w:r>
          </w:p>
          <w:p w:rsidR="002E511E" w:rsidRPr="00A97024" w:rsidRDefault="002E511E" w:rsidP="002E511E">
            <w:pPr>
              <w:numPr>
                <w:ilvl w:val="1"/>
                <w:numId w:val="7"/>
              </w:numPr>
              <w:jc w:val="both"/>
              <w:rPr>
                <w:sz w:val="18"/>
                <w:szCs w:val="18"/>
              </w:rPr>
            </w:pPr>
            <w:r w:rsidRPr="00A97024">
              <w:rPr>
                <w:sz w:val="18"/>
                <w:szCs w:val="18"/>
              </w:rPr>
              <w:t>duty to prepare joint strategic needs assessments for health &amp; social care, with local authorities and other PCTs (section 116).</w:t>
            </w:r>
          </w:p>
          <w:p w:rsidR="002E511E" w:rsidRPr="00A97024" w:rsidRDefault="002E511E" w:rsidP="00AF01F0">
            <w:pPr>
              <w:ind w:left="1080"/>
              <w:jc w:val="both"/>
              <w:rPr>
                <w:sz w:val="18"/>
                <w:szCs w:val="18"/>
              </w:rPr>
            </w:pPr>
          </w:p>
          <w:p w:rsidR="002E511E" w:rsidRPr="00A97024" w:rsidRDefault="002E511E" w:rsidP="002E511E">
            <w:pPr>
              <w:numPr>
                <w:ilvl w:val="0"/>
                <w:numId w:val="36"/>
              </w:numPr>
              <w:tabs>
                <w:tab w:val="left" w:pos="426"/>
              </w:tabs>
              <w:rPr>
                <w:sz w:val="18"/>
                <w:szCs w:val="18"/>
              </w:rPr>
            </w:pPr>
            <w:r w:rsidRPr="00A97024">
              <w:rPr>
                <w:sz w:val="18"/>
                <w:szCs w:val="18"/>
              </w:rPr>
              <w:t>Duty to consider requests from local authorities for assistance in the planning of services for carers etc (section 3 of the Carers (Equal Opportunities) Act 2004).</w:t>
            </w:r>
          </w:p>
          <w:p w:rsidR="002E511E" w:rsidRPr="00A97024" w:rsidRDefault="002E511E" w:rsidP="00AF01F0">
            <w:pPr>
              <w:tabs>
                <w:tab w:val="left" w:pos="426"/>
              </w:tabs>
              <w:ind w:left="360"/>
              <w:rPr>
                <w:sz w:val="18"/>
                <w:szCs w:val="18"/>
              </w:rPr>
            </w:pPr>
          </w:p>
          <w:p w:rsidR="002E511E" w:rsidRPr="00A97024" w:rsidRDefault="002E511E" w:rsidP="002E511E">
            <w:pPr>
              <w:numPr>
                <w:ilvl w:val="0"/>
                <w:numId w:val="37"/>
              </w:numPr>
              <w:tabs>
                <w:tab w:val="left" w:pos="426"/>
              </w:tabs>
              <w:rPr>
                <w:sz w:val="18"/>
                <w:szCs w:val="18"/>
              </w:rPr>
            </w:pPr>
            <w:r w:rsidRPr="00A97024">
              <w:rPr>
                <w:sz w:val="18"/>
                <w:szCs w:val="18"/>
              </w:rPr>
              <w:t>Various Secretary of State functions relating to local authorities are delegated to PCTs by direction.</w:t>
            </w:r>
          </w:p>
          <w:p w:rsidR="002E511E" w:rsidRPr="00A97024" w:rsidRDefault="002E511E" w:rsidP="00AF01F0">
            <w:pPr>
              <w:tabs>
                <w:tab w:val="left" w:pos="426"/>
              </w:tabs>
              <w:ind w:left="360"/>
              <w:rPr>
                <w:sz w:val="18"/>
                <w:szCs w:val="18"/>
              </w:rPr>
            </w:pPr>
          </w:p>
          <w:p w:rsidR="002E511E" w:rsidRPr="00A97024" w:rsidRDefault="002E511E" w:rsidP="002E511E">
            <w:pPr>
              <w:numPr>
                <w:ilvl w:val="0"/>
                <w:numId w:val="38"/>
              </w:numPr>
              <w:tabs>
                <w:tab w:val="left" w:pos="426"/>
              </w:tabs>
              <w:rPr>
                <w:sz w:val="18"/>
                <w:szCs w:val="18"/>
              </w:rPr>
            </w:pPr>
            <w:r w:rsidRPr="00A97024">
              <w:rPr>
                <w:sz w:val="18"/>
                <w:szCs w:val="18"/>
              </w:rPr>
              <w:t>Duty to make arrangements with a view to securing that health service users are involved in the planning of the provision of services for which the PCT is responsible, the development and consideration of proposals for changes in the way those services are provided, and decisions to be made by that body affecting the operation of those services (section 242 of the 2006 Act).</w:t>
            </w:r>
          </w:p>
          <w:p w:rsidR="002E511E" w:rsidRPr="00A97024" w:rsidRDefault="002E511E" w:rsidP="00AF01F0">
            <w:pPr>
              <w:tabs>
                <w:tab w:val="left" w:pos="426"/>
              </w:tabs>
              <w:ind w:left="360"/>
              <w:rPr>
                <w:sz w:val="18"/>
                <w:szCs w:val="18"/>
              </w:rPr>
            </w:pPr>
          </w:p>
          <w:p w:rsidR="002E511E" w:rsidRPr="00A97024" w:rsidRDefault="002E511E" w:rsidP="002E511E">
            <w:pPr>
              <w:numPr>
                <w:ilvl w:val="0"/>
                <w:numId w:val="39"/>
              </w:numPr>
              <w:tabs>
                <w:tab w:val="left" w:pos="426"/>
              </w:tabs>
              <w:rPr>
                <w:sz w:val="18"/>
                <w:szCs w:val="18"/>
              </w:rPr>
            </w:pPr>
            <w:r w:rsidRPr="00A97024">
              <w:rPr>
                <w:sz w:val="18"/>
                <w:szCs w:val="18"/>
              </w:rPr>
              <w:t>Duty to consult local authority overview and scrutiny committee(s) on proposals for substantial developments or variations in the local health service (regulations made under section 244 of the 2006 Act</w:t>
            </w:r>
            <w:r w:rsidRPr="00A97024">
              <w:rPr>
                <w:rStyle w:val="FootnoteReference"/>
                <w:sz w:val="18"/>
                <w:szCs w:val="18"/>
              </w:rPr>
              <w:footnoteReference w:id="1"/>
            </w:r>
            <w:r w:rsidRPr="00A97024">
              <w:rPr>
                <w:sz w:val="18"/>
                <w:szCs w:val="18"/>
              </w:rPr>
              <w:t>).</w:t>
            </w:r>
          </w:p>
          <w:p w:rsidR="002E511E" w:rsidRPr="00A97024" w:rsidRDefault="002E511E" w:rsidP="00AF01F0">
            <w:pPr>
              <w:tabs>
                <w:tab w:val="left" w:pos="426"/>
              </w:tabs>
              <w:ind w:left="360"/>
              <w:rPr>
                <w:sz w:val="18"/>
                <w:szCs w:val="18"/>
              </w:rPr>
            </w:pPr>
          </w:p>
          <w:p w:rsidR="002E511E" w:rsidRPr="00A97024" w:rsidRDefault="002E511E" w:rsidP="002E511E">
            <w:pPr>
              <w:numPr>
                <w:ilvl w:val="0"/>
                <w:numId w:val="40"/>
              </w:numPr>
              <w:tabs>
                <w:tab w:val="left" w:pos="426"/>
              </w:tabs>
              <w:rPr>
                <w:sz w:val="18"/>
                <w:szCs w:val="18"/>
              </w:rPr>
            </w:pPr>
            <w:r w:rsidRPr="00A97024">
              <w:rPr>
                <w:color w:val="000000"/>
                <w:sz w:val="18"/>
                <w:szCs w:val="18"/>
              </w:rPr>
              <w:t>Child Poverty Act 2010 - s20 (PCT partnership duty in respect of child poverty).</w:t>
            </w:r>
          </w:p>
          <w:p w:rsidR="002E511E" w:rsidRPr="00A97024" w:rsidRDefault="002E511E" w:rsidP="00AF01F0">
            <w:pPr>
              <w:tabs>
                <w:tab w:val="left" w:pos="426"/>
              </w:tabs>
              <w:ind w:left="360"/>
              <w:rPr>
                <w:sz w:val="18"/>
                <w:szCs w:val="18"/>
              </w:rPr>
            </w:pPr>
          </w:p>
          <w:p w:rsidR="002E511E" w:rsidRPr="00A97024" w:rsidRDefault="002E511E" w:rsidP="002E511E">
            <w:pPr>
              <w:numPr>
                <w:ilvl w:val="0"/>
                <w:numId w:val="41"/>
              </w:numPr>
              <w:tabs>
                <w:tab w:val="left" w:pos="426"/>
              </w:tabs>
              <w:rPr>
                <w:sz w:val="18"/>
                <w:szCs w:val="18"/>
              </w:rPr>
            </w:pPr>
            <w:r w:rsidRPr="00A97024">
              <w:rPr>
                <w:sz w:val="18"/>
                <w:szCs w:val="18"/>
              </w:rPr>
              <w:t>Duty to act under guidance issued by the Secretary of State pursuant to section 2 of the Autism Act 2009, under section 3 of that Act (applies to a local authority or an NHS body).</w:t>
            </w:r>
          </w:p>
          <w:p w:rsidR="002E511E" w:rsidRPr="00A97024" w:rsidRDefault="002E511E" w:rsidP="00AF01F0">
            <w:pPr>
              <w:tabs>
                <w:tab w:val="left" w:pos="426"/>
              </w:tabs>
              <w:ind w:left="360"/>
              <w:rPr>
                <w:sz w:val="18"/>
                <w:szCs w:val="18"/>
              </w:rPr>
            </w:pPr>
          </w:p>
          <w:p w:rsidR="002E511E" w:rsidRPr="00A97024" w:rsidRDefault="002E511E" w:rsidP="002E511E">
            <w:pPr>
              <w:numPr>
                <w:ilvl w:val="0"/>
                <w:numId w:val="42"/>
              </w:numPr>
              <w:tabs>
                <w:tab w:val="left" w:pos="426"/>
              </w:tabs>
              <w:rPr>
                <w:sz w:val="18"/>
                <w:szCs w:val="18"/>
              </w:rPr>
            </w:pPr>
            <w:r w:rsidRPr="00A97024">
              <w:rPr>
                <w:color w:val="000000"/>
                <w:sz w:val="18"/>
                <w:szCs w:val="18"/>
              </w:rPr>
              <w:t xml:space="preserve">NHS Act 2006 Section 24A (inserted under section 234 (2) of the Local Government and Public Involvement in Health Act 2007 c.27); PCT must prepare and publish a report on consultations carried out before making commissioning decisions and on the influence that the results of the consultation have on its commissioning decisions. </w:t>
            </w:r>
          </w:p>
          <w:p w:rsidR="002E511E" w:rsidRPr="00A97024" w:rsidRDefault="002E511E" w:rsidP="00AF01F0">
            <w:pPr>
              <w:tabs>
                <w:tab w:val="left" w:pos="426"/>
              </w:tabs>
              <w:ind w:left="360"/>
              <w:rPr>
                <w:sz w:val="18"/>
                <w:szCs w:val="18"/>
              </w:rPr>
            </w:pPr>
          </w:p>
          <w:p w:rsidR="002E511E" w:rsidRPr="00A97024" w:rsidRDefault="002E511E" w:rsidP="002E511E">
            <w:pPr>
              <w:numPr>
                <w:ilvl w:val="0"/>
                <w:numId w:val="42"/>
              </w:numPr>
              <w:tabs>
                <w:tab w:val="left" w:pos="426"/>
              </w:tabs>
              <w:rPr>
                <w:sz w:val="18"/>
                <w:szCs w:val="18"/>
              </w:rPr>
            </w:pPr>
            <w:r w:rsidRPr="00A97024">
              <w:rPr>
                <w:sz w:val="18"/>
                <w:szCs w:val="18"/>
              </w:rPr>
              <w:t>Civil Contingencies Act 2004 – duty to assess, plan and advise in relation to emergencies and the risk of emergencies.</w:t>
            </w:r>
          </w:p>
          <w:p w:rsidR="002E511E" w:rsidRPr="00A97024" w:rsidRDefault="002E511E" w:rsidP="00AF01F0">
            <w:pPr>
              <w:tabs>
                <w:tab w:val="left" w:pos="426"/>
              </w:tabs>
              <w:ind w:left="360"/>
              <w:rPr>
                <w:sz w:val="18"/>
                <w:szCs w:val="18"/>
              </w:rPr>
            </w:pPr>
          </w:p>
          <w:p w:rsidR="002E511E" w:rsidRPr="00A97024" w:rsidRDefault="002E511E" w:rsidP="00AF01F0">
            <w:pPr>
              <w:tabs>
                <w:tab w:val="left" w:pos="426"/>
                <w:tab w:val="num" w:pos="709"/>
              </w:tabs>
              <w:ind w:left="426"/>
              <w:rPr>
                <w:sz w:val="18"/>
                <w:szCs w:val="18"/>
              </w:rPr>
            </w:pPr>
          </w:p>
          <w:p w:rsidR="002E511E" w:rsidRPr="00A97024" w:rsidRDefault="002E511E" w:rsidP="00AF01F0">
            <w:pPr>
              <w:tabs>
                <w:tab w:val="left" w:pos="426"/>
              </w:tabs>
              <w:ind w:left="426"/>
              <w:rPr>
                <w:sz w:val="18"/>
                <w:szCs w:val="18"/>
              </w:rPr>
            </w:pPr>
            <w:r w:rsidRPr="00A97024">
              <w:rPr>
                <w:sz w:val="18"/>
                <w:szCs w:val="18"/>
                <w:u w:val="single"/>
              </w:rPr>
              <w:t>Statutory powers of PCTs</w:t>
            </w:r>
            <w:r w:rsidRPr="00A97024">
              <w:rPr>
                <w:sz w:val="18"/>
                <w:szCs w:val="18"/>
              </w:rPr>
              <w:t>:</w:t>
            </w:r>
          </w:p>
          <w:p w:rsidR="002E511E" w:rsidRPr="00A97024" w:rsidRDefault="002E511E" w:rsidP="00AF01F0">
            <w:pPr>
              <w:tabs>
                <w:tab w:val="left" w:pos="426"/>
              </w:tabs>
              <w:rPr>
                <w:sz w:val="18"/>
                <w:szCs w:val="18"/>
                <w:u w:val="single"/>
              </w:rPr>
            </w:pPr>
          </w:p>
          <w:p w:rsidR="002E511E" w:rsidRPr="00A97024" w:rsidRDefault="002E511E" w:rsidP="00AF01F0">
            <w:pPr>
              <w:tabs>
                <w:tab w:val="left" w:pos="426"/>
              </w:tabs>
              <w:ind w:left="720" w:hanging="436"/>
              <w:rPr>
                <w:sz w:val="18"/>
                <w:szCs w:val="18"/>
              </w:rPr>
            </w:pPr>
            <w:r w:rsidRPr="00A97024">
              <w:rPr>
                <w:sz w:val="18"/>
                <w:szCs w:val="18"/>
              </w:rPr>
              <w:tab/>
            </w:r>
            <w:r w:rsidRPr="00A97024">
              <w:rPr>
                <w:sz w:val="18"/>
                <w:szCs w:val="18"/>
              </w:rPr>
              <w:tab/>
            </w:r>
            <w:r w:rsidRPr="00A97024">
              <w:rPr>
                <w:sz w:val="18"/>
                <w:szCs w:val="18"/>
              </w:rPr>
              <w:tab/>
            </w:r>
          </w:p>
          <w:p w:rsidR="002E511E" w:rsidRPr="00A97024" w:rsidRDefault="002E511E" w:rsidP="002E511E">
            <w:pPr>
              <w:numPr>
                <w:ilvl w:val="0"/>
                <w:numId w:val="5"/>
              </w:numPr>
              <w:tabs>
                <w:tab w:val="left" w:pos="426"/>
                <w:tab w:val="num" w:pos="709"/>
              </w:tabs>
              <w:ind w:left="709" w:hanging="283"/>
              <w:rPr>
                <w:sz w:val="18"/>
                <w:szCs w:val="18"/>
              </w:rPr>
            </w:pPr>
            <w:r w:rsidRPr="00A97024">
              <w:rPr>
                <w:sz w:val="18"/>
                <w:szCs w:val="18"/>
              </w:rPr>
              <w:t>Power to enter partnership arrangements (pooled budgets etc) with local authorities (regulations under section 75).</w:t>
            </w:r>
          </w:p>
          <w:p w:rsidR="002E511E" w:rsidRPr="00A97024" w:rsidRDefault="002E511E" w:rsidP="00AF01F0">
            <w:pPr>
              <w:tabs>
                <w:tab w:val="left" w:pos="426"/>
                <w:tab w:val="num" w:pos="709"/>
              </w:tabs>
              <w:ind w:left="426"/>
              <w:rPr>
                <w:sz w:val="18"/>
                <w:szCs w:val="18"/>
              </w:rPr>
            </w:pPr>
          </w:p>
          <w:p w:rsidR="002E511E" w:rsidRDefault="002E511E" w:rsidP="002E511E">
            <w:pPr>
              <w:numPr>
                <w:ilvl w:val="0"/>
                <w:numId w:val="5"/>
              </w:numPr>
              <w:tabs>
                <w:tab w:val="left" w:pos="426"/>
                <w:tab w:val="num" w:pos="709"/>
              </w:tabs>
              <w:ind w:left="709" w:hanging="283"/>
              <w:rPr>
                <w:sz w:val="18"/>
                <w:szCs w:val="18"/>
              </w:rPr>
            </w:pPr>
            <w:r w:rsidRPr="00A97024">
              <w:rPr>
                <w:sz w:val="18"/>
                <w:szCs w:val="18"/>
              </w:rPr>
              <w:t>Power to delegate functions to another PCT (by agreement) and to exercise functions jointly with other PCTs, SHAs, SpHAs and NHS trusts bodies (regulations under section 19 of the Act</w:t>
            </w:r>
            <w:r w:rsidRPr="00A97024">
              <w:rPr>
                <w:rStyle w:val="FootnoteReference"/>
                <w:sz w:val="18"/>
                <w:szCs w:val="18"/>
              </w:rPr>
              <w:footnoteReference w:id="2"/>
            </w:r>
            <w:r w:rsidRPr="00A97024">
              <w:rPr>
                <w:sz w:val="18"/>
                <w:szCs w:val="18"/>
              </w:rPr>
              <w:t>)</w:t>
            </w:r>
          </w:p>
          <w:p w:rsidR="002E511E" w:rsidRDefault="002E511E" w:rsidP="00AF01F0">
            <w:pPr>
              <w:pStyle w:val="ListParagraph"/>
              <w:rPr>
                <w:sz w:val="18"/>
                <w:szCs w:val="18"/>
              </w:rPr>
            </w:pPr>
          </w:p>
          <w:p w:rsidR="002E511E" w:rsidRPr="00A97024" w:rsidRDefault="002E511E" w:rsidP="002E511E">
            <w:pPr>
              <w:numPr>
                <w:ilvl w:val="0"/>
                <w:numId w:val="5"/>
              </w:numPr>
              <w:tabs>
                <w:tab w:val="left" w:pos="426"/>
                <w:tab w:val="num" w:pos="709"/>
              </w:tabs>
              <w:ind w:left="709" w:hanging="283"/>
              <w:rPr>
                <w:sz w:val="18"/>
                <w:szCs w:val="18"/>
              </w:rPr>
            </w:pPr>
            <w:r>
              <w:rPr>
                <w:sz w:val="18"/>
                <w:szCs w:val="18"/>
              </w:rPr>
              <w:t>Director of Public Health local authority proper officers (National Assistance Act 1947)</w:t>
            </w:r>
          </w:p>
          <w:p w:rsidR="002E511E" w:rsidRPr="00A97024" w:rsidRDefault="002E511E" w:rsidP="00AF01F0">
            <w:pPr>
              <w:tabs>
                <w:tab w:val="left" w:pos="426"/>
              </w:tabs>
              <w:rPr>
                <w:sz w:val="18"/>
                <w:szCs w:val="18"/>
              </w:rPr>
            </w:pPr>
          </w:p>
          <w:p w:rsidR="002E511E" w:rsidRPr="00A97024" w:rsidRDefault="002E511E" w:rsidP="00AF01F0">
            <w:pPr>
              <w:tabs>
                <w:tab w:val="left" w:pos="426"/>
              </w:tabs>
              <w:rPr>
                <w:sz w:val="18"/>
                <w:szCs w:val="18"/>
              </w:rPr>
            </w:pPr>
            <w:r w:rsidRPr="00A97024">
              <w:rPr>
                <w:sz w:val="18"/>
                <w:szCs w:val="18"/>
              </w:rPr>
              <w:tab/>
            </w:r>
            <w:r w:rsidRPr="00A97024">
              <w:rPr>
                <w:sz w:val="18"/>
                <w:szCs w:val="18"/>
                <w:u w:val="single"/>
              </w:rPr>
              <w:t>Functions</w:t>
            </w:r>
            <w:r w:rsidRPr="00A97024">
              <w:rPr>
                <w:sz w:val="18"/>
                <w:szCs w:val="18"/>
              </w:rPr>
              <w:t>:</w:t>
            </w:r>
          </w:p>
          <w:p w:rsidR="002E511E" w:rsidRPr="00A97024" w:rsidRDefault="002E511E" w:rsidP="00AF01F0">
            <w:pPr>
              <w:tabs>
                <w:tab w:val="left" w:pos="426"/>
              </w:tabs>
              <w:ind w:left="720" w:hanging="436"/>
              <w:rPr>
                <w:sz w:val="18"/>
                <w:szCs w:val="18"/>
              </w:rPr>
            </w:pPr>
            <w:r w:rsidRPr="00A97024">
              <w:rPr>
                <w:sz w:val="18"/>
                <w:szCs w:val="18"/>
              </w:rPr>
              <w:tab/>
            </w:r>
          </w:p>
          <w:p w:rsidR="002E511E" w:rsidRPr="00A97024" w:rsidRDefault="002E511E" w:rsidP="002E511E">
            <w:pPr>
              <w:numPr>
                <w:ilvl w:val="0"/>
                <w:numId w:val="19"/>
              </w:numPr>
              <w:tabs>
                <w:tab w:val="left" w:pos="426"/>
              </w:tabs>
              <w:rPr>
                <w:sz w:val="18"/>
                <w:szCs w:val="18"/>
              </w:rPr>
            </w:pPr>
            <w:r w:rsidRPr="00A97024">
              <w:rPr>
                <w:sz w:val="18"/>
                <w:szCs w:val="18"/>
              </w:rPr>
              <w:t>Undertake formal consultation before making significant commissioning decisions</w:t>
            </w:r>
          </w:p>
          <w:p w:rsidR="002E511E" w:rsidRPr="00A97024" w:rsidRDefault="002E511E" w:rsidP="00AF01F0">
            <w:pPr>
              <w:tabs>
                <w:tab w:val="left" w:pos="426"/>
              </w:tabs>
              <w:ind w:left="360"/>
              <w:rPr>
                <w:sz w:val="18"/>
                <w:szCs w:val="18"/>
              </w:rPr>
            </w:pPr>
          </w:p>
          <w:p w:rsidR="002E511E" w:rsidRPr="00A97024" w:rsidRDefault="002E511E" w:rsidP="002E511E">
            <w:pPr>
              <w:numPr>
                <w:ilvl w:val="0"/>
                <w:numId w:val="19"/>
              </w:numPr>
              <w:tabs>
                <w:tab w:val="left" w:pos="426"/>
              </w:tabs>
              <w:rPr>
                <w:sz w:val="18"/>
                <w:szCs w:val="18"/>
              </w:rPr>
            </w:pPr>
            <w:r w:rsidRPr="00A97024">
              <w:rPr>
                <w:sz w:val="18"/>
                <w:szCs w:val="18"/>
              </w:rPr>
              <w:t>Consult formally and informally with Overview and Scrutiny Committees (OSCs) on proposals for service development or variation.</w:t>
            </w:r>
          </w:p>
          <w:p w:rsidR="002E511E" w:rsidRPr="00A97024" w:rsidRDefault="002E511E" w:rsidP="00AF01F0">
            <w:pPr>
              <w:tabs>
                <w:tab w:val="left" w:pos="426"/>
              </w:tabs>
              <w:ind w:left="360"/>
              <w:rPr>
                <w:sz w:val="18"/>
                <w:szCs w:val="18"/>
              </w:rPr>
            </w:pPr>
          </w:p>
          <w:p w:rsidR="002E511E" w:rsidRPr="00A97024" w:rsidRDefault="002E511E" w:rsidP="002E511E">
            <w:pPr>
              <w:numPr>
                <w:ilvl w:val="0"/>
                <w:numId w:val="19"/>
              </w:numPr>
              <w:tabs>
                <w:tab w:val="left" w:pos="426"/>
              </w:tabs>
              <w:rPr>
                <w:sz w:val="18"/>
                <w:szCs w:val="18"/>
              </w:rPr>
            </w:pPr>
            <w:r w:rsidRPr="00A97024">
              <w:rPr>
                <w:sz w:val="18"/>
                <w:szCs w:val="18"/>
              </w:rPr>
              <w:t>Working with a range of partners, e.g. social care, education and the voluntary sector, develop and deliver the Local Area Agreement.</w:t>
            </w:r>
          </w:p>
          <w:p w:rsidR="002E511E" w:rsidRPr="00A97024" w:rsidRDefault="002E511E" w:rsidP="00AF01F0">
            <w:pPr>
              <w:tabs>
                <w:tab w:val="left" w:pos="426"/>
              </w:tabs>
              <w:ind w:left="360"/>
              <w:rPr>
                <w:sz w:val="18"/>
                <w:szCs w:val="18"/>
              </w:rPr>
            </w:pPr>
          </w:p>
          <w:p w:rsidR="002E511E" w:rsidRPr="00A97024" w:rsidRDefault="002E511E" w:rsidP="002E511E">
            <w:pPr>
              <w:numPr>
                <w:ilvl w:val="0"/>
                <w:numId w:val="19"/>
              </w:numPr>
              <w:tabs>
                <w:tab w:val="left" w:pos="426"/>
              </w:tabs>
              <w:rPr>
                <w:sz w:val="18"/>
                <w:szCs w:val="18"/>
              </w:rPr>
            </w:pPr>
            <w:r w:rsidRPr="00A97024">
              <w:rPr>
                <w:sz w:val="18"/>
                <w:szCs w:val="18"/>
              </w:rPr>
              <w:t>Actively participate in the Local Strategic Partnership, working with a range of partners, (education, commerce, LAs , police etc) to consider the wider determinants of health and the inpact the PCT can make in improving health ad reducing health inequalities.</w:t>
            </w:r>
          </w:p>
          <w:p w:rsidR="002E511E" w:rsidRPr="00A97024" w:rsidRDefault="002E511E" w:rsidP="00AF01F0">
            <w:pPr>
              <w:tabs>
                <w:tab w:val="left" w:pos="426"/>
              </w:tabs>
              <w:ind w:left="360"/>
              <w:rPr>
                <w:sz w:val="18"/>
                <w:szCs w:val="18"/>
              </w:rPr>
            </w:pPr>
          </w:p>
          <w:p w:rsidR="002E511E" w:rsidRPr="00A97024" w:rsidRDefault="002E511E" w:rsidP="002E511E">
            <w:pPr>
              <w:numPr>
                <w:ilvl w:val="0"/>
                <w:numId w:val="19"/>
              </w:numPr>
              <w:tabs>
                <w:tab w:val="left" w:pos="426"/>
              </w:tabs>
              <w:rPr>
                <w:sz w:val="18"/>
                <w:szCs w:val="18"/>
              </w:rPr>
            </w:pPr>
            <w:r w:rsidRPr="00A97024">
              <w:rPr>
                <w:sz w:val="18"/>
                <w:szCs w:val="18"/>
              </w:rPr>
              <w:t>Ensure there are effective systems in place for effective adult protection – including policies, procedures and relationships with key partners. This has particular relevance to e.g victims of domestic violence, users of mental health services, and clients with a Learning Disability.</w:t>
            </w:r>
          </w:p>
          <w:p w:rsidR="002E511E" w:rsidRPr="00A97024" w:rsidRDefault="002E511E" w:rsidP="00AF01F0">
            <w:pPr>
              <w:tabs>
                <w:tab w:val="left" w:pos="426"/>
              </w:tabs>
              <w:ind w:left="360"/>
              <w:rPr>
                <w:sz w:val="18"/>
                <w:szCs w:val="18"/>
              </w:rPr>
            </w:pPr>
          </w:p>
          <w:p w:rsidR="002E511E" w:rsidRPr="00A97024" w:rsidRDefault="002E511E" w:rsidP="002E511E">
            <w:pPr>
              <w:numPr>
                <w:ilvl w:val="0"/>
                <w:numId w:val="19"/>
              </w:numPr>
              <w:tabs>
                <w:tab w:val="left" w:pos="426"/>
              </w:tabs>
              <w:rPr>
                <w:sz w:val="18"/>
                <w:szCs w:val="18"/>
              </w:rPr>
            </w:pPr>
            <w:r w:rsidRPr="00A97024">
              <w:rPr>
                <w:sz w:val="18"/>
                <w:szCs w:val="18"/>
              </w:rPr>
              <w:t>Working with LAs, jointly commission (plan, agree, monitor and evaluate) services e.g. through joint commissioning arrangements, section 75 agreements and shared posts.</w:t>
            </w:r>
          </w:p>
          <w:p w:rsidR="002E511E" w:rsidRPr="00A97024" w:rsidRDefault="002E511E" w:rsidP="00AF01F0">
            <w:pPr>
              <w:tabs>
                <w:tab w:val="left" w:pos="426"/>
              </w:tabs>
              <w:ind w:left="360"/>
              <w:rPr>
                <w:sz w:val="18"/>
                <w:szCs w:val="18"/>
              </w:rPr>
            </w:pPr>
          </w:p>
          <w:p w:rsidR="002E511E" w:rsidRPr="00A97024" w:rsidRDefault="002E511E" w:rsidP="002E511E">
            <w:pPr>
              <w:numPr>
                <w:ilvl w:val="0"/>
                <w:numId w:val="19"/>
              </w:numPr>
              <w:tabs>
                <w:tab w:val="left" w:pos="426"/>
              </w:tabs>
              <w:rPr>
                <w:sz w:val="18"/>
                <w:szCs w:val="18"/>
              </w:rPr>
            </w:pPr>
            <w:r w:rsidRPr="00A97024">
              <w:rPr>
                <w:sz w:val="18"/>
                <w:szCs w:val="18"/>
              </w:rPr>
              <w:t>Ensure effective winter planning.</w:t>
            </w:r>
          </w:p>
          <w:p w:rsidR="002E511E" w:rsidRPr="00A97024" w:rsidRDefault="002E511E" w:rsidP="00AF01F0">
            <w:pPr>
              <w:tabs>
                <w:tab w:val="left" w:pos="426"/>
              </w:tabs>
              <w:ind w:left="360"/>
              <w:rPr>
                <w:sz w:val="18"/>
                <w:szCs w:val="18"/>
              </w:rPr>
            </w:pPr>
          </w:p>
          <w:p w:rsidR="002E511E" w:rsidRPr="00A97024" w:rsidRDefault="002E511E" w:rsidP="002E511E">
            <w:pPr>
              <w:numPr>
                <w:ilvl w:val="0"/>
                <w:numId w:val="19"/>
              </w:numPr>
              <w:tabs>
                <w:tab w:val="left" w:pos="426"/>
              </w:tabs>
              <w:rPr>
                <w:sz w:val="18"/>
                <w:szCs w:val="18"/>
              </w:rPr>
            </w:pPr>
            <w:r w:rsidRPr="00A97024">
              <w:rPr>
                <w:sz w:val="18"/>
                <w:szCs w:val="18"/>
              </w:rPr>
              <w:t>Undertake emergency planning duties including assessment, planning and advising in relation to emergencies or risks of emergencies.</w:t>
            </w:r>
          </w:p>
          <w:p w:rsidR="002E511E" w:rsidRPr="00A97024" w:rsidRDefault="002E511E" w:rsidP="00AF01F0">
            <w:pPr>
              <w:tabs>
                <w:tab w:val="left" w:pos="426"/>
              </w:tabs>
              <w:ind w:left="360"/>
              <w:rPr>
                <w:sz w:val="18"/>
                <w:szCs w:val="18"/>
              </w:rPr>
            </w:pPr>
          </w:p>
          <w:p w:rsidR="002E511E" w:rsidRPr="00A97024" w:rsidRDefault="002E511E" w:rsidP="002E511E">
            <w:pPr>
              <w:numPr>
                <w:ilvl w:val="0"/>
                <w:numId w:val="19"/>
              </w:numPr>
              <w:tabs>
                <w:tab w:val="left" w:pos="426"/>
              </w:tabs>
              <w:rPr>
                <w:sz w:val="18"/>
                <w:szCs w:val="18"/>
              </w:rPr>
            </w:pPr>
            <w:r w:rsidRPr="00A97024">
              <w:rPr>
                <w:sz w:val="18"/>
                <w:szCs w:val="18"/>
              </w:rPr>
              <w:t>Respond to emergencies – e.g. swine flu – procuring equipment, changing working arrangements, communications</w:t>
            </w:r>
          </w:p>
          <w:p w:rsidR="002E511E" w:rsidRPr="00A97024" w:rsidRDefault="002E511E" w:rsidP="00AF01F0">
            <w:pPr>
              <w:tabs>
                <w:tab w:val="left" w:pos="426"/>
              </w:tabs>
              <w:ind w:left="360"/>
              <w:rPr>
                <w:sz w:val="18"/>
                <w:szCs w:val="18"/>
              </w:rPr>
            </w:pPr>
          </w:p>
          <w:p w:rsidR="002E511E" w:rsidRPr="00A97024" w:rsidRDefault="002E511E" w:rsidP="002E511E">
            <w:pPr>
              <w:numPr>
                <w:ilvl w:val="0"/>
                <w:numId w:val="19"/>
              </w:numPr>
              <w:tabs>
                <w:tab w:val="left" w:pos="426"/>
              </w:tabs>
              <w:rPr>
                <w:sz w:val="18"/>
                <w:szCs w:val="18"/>
              </w:rPr>
            </w:pPr>
            <w:r w:rsidRPr="00A97024">
              <w:rPr>
                <w:sz w:val="18"/>
                <w:szCs w:val="18"/>
              </w:rPr>
              <w:t>Effectively participate in local resilience forums.</w:t>
            </w:r>
          </w:p>
          <w:p w:rsidR="002E511E" w:rsidRPr="00A97024" w:rsidRDefault="002E511E" w:rsidP="00AF01F0">
            <w:pPr>
              <w:tabs>
                <w:tab w:val="left" w:pos="426"/>
              </w:tabs>
              <w:ind w:left="360"/>
              <w:rPr>
                <w:sz w:val="18"/>
                <w:szCs w:val="18"/>
              </w:rPr>
            </w:pPr>
          </w:p>
          <w:p w:rsidR="002E511E" w:rsidRPr="00A97024" w:rsidRDefault="002E511E" w:rsidP="002E511E">
            <w:pPr>
              <w:numPr>
                <w:ilvl w:val="0"/>
                <w:numId w:val="19"/>
              </w:numPr>
              <w:tabs>
                <w:tab w:val="left" w:pos="426"/>
              </w:tabs>
              <w:rPr>
                <w:sz w:val="18"/>
                <w:szCs w:val="18"/>
              </w:rPr>
            </w:pPr>
            <w:r w:rsidRPr="00A97024">
              <w:rPr>
                <w:sz w:val="18"/>
                <w:szCs w:val="18"/>
              </w:rPr>
              <w:t>Working with partners to develop and implement strategies to reduce crime and disorder, and reduce misuse of drugs, alcohol and other substances.</w:t>
            </w:r>
          </w:p>
          <w:p w:rsidR="002E511E" w:rsidRPr="00A97024" w:rsidRDefault="002E511E" w:rsidP="00AF01F0">
            <w:pPr>
              <w:tabs>
                <w:tab w:val="left" w:pos="426"/>
              </w:tabs>
              <w:ind w:left="360"/>
              <w:rPr>
                <w:sz w:val="18"/>
                <w:szCs w:val="18"/>
              </w:rPr>
            </w:pPr>
          </w:p>
          <w:p w:rsidR="002E511E" w:rsidRPr="00A97024" w:rsidRDefault="002E511E" w:rsidP="002E511E">
            <w:pPr>
              <w:numPr>
                <w:ilvl w:val="0"/>
                <w:numId w:val="19"/>
              </w:numPr>
              <w:tabs>
                <w:tab w:val="left" w:pos="426"/>
              </w:tabs>
              <w:rPr>
                <w:sz w:val="18"/>
                <w:szCs w:val="18"/>
              </w:rPr>
            </w:pPr>
            <w:r w:rsidRPr="00A97024">
              <w:rPr>
                <w:sz w:val="18"/>
                <w:szCs w:val="18"/>
              </w:rPr>
              <w:t>Participate in Children’s Trusts to ensure the health and wellbeing of children including undertaking responsibilities for Safeguarding (membership of the Local Safeguarding Board, ensuring roles of Designated Dr and Nurse are fulfilled)</w:t>
            </w:r>
          </w:p>
          <w:p w:rsidR="002E511E" w:rsidRPr="00A97024" w:rsidRDefault="002E511E" w:rsidP="00AF01F0">
            <w:pPr>
              <w:tabs>
                <w:tab w:val="left" w:pos="426"/>
              </w:tabs>
              <w:ind w:left="360"/>
              <w:rPr>
                <w:sz w:val="18"/>
                <w:szCs w:val="18"/>
              </w:rPr>
            </w:pPr>
          </w:p>
          <w:p w:rsidR="002E511E" w:rsidRPr="00A97024" w:rsidRDefault="002E511E" w:rsidP="002E511E">
            <w:pPr>
              <w:numPr>
                <w:ilvl w:val="0"/>
                <w:numId w:val="19"/>
              </w:numPr>
              <w:tabs>
                <w:tab w:val="left" w:pos="426"/>
              </w:tabs>
              <w:rPr>
                <w:sz w:val="18"/>
                <w:szCs w:val="18"/>
              </w:rPr>
            </w:pPr>
            <w:r w:rsidRPr="00A97024">
              <w:rPr>
                <w:sz w:val="18"/>
                <w:szCs w:val="18"/>
              </w:rPr>
              <w:t>Provide effective support for carers.</w:t>
            </w:r>
          </w:p>
          <w:p w:rsidR="002E511E" w:rsidRPr="00A97024" w:rsidRDefault="002E511E" w:rsidP="00AF01F0">
            <w:pPr>
              <w:tabs>
                <w:tab w:val="left" w:pos="426"/>
              </w:tabs>
              <w:ind w:left="360"/>
              <w:rPr>
                <w:sz w:val="18"/>
                <w:szCs w:val="18"/>
              </w:rPr>
            </w:pPr>
          </w:p>
          <w:p w:rsidR="002E511E" w:rsidRPr="00A97024" w:rsidRDefault="002E511E" w:rsidP="002E511E">
            <w:pPr>
              <w:numPr>
                <w:ilvl w:val="0"/>
                <w:numId w:val="19"/>
              </w:numPr>
              <w:tabs>
                <w:tab w:val="left" w:pos="426"/>
              </w:tabs>
              <w:rPr>
                <w:sz w:val="18"/>
                <w:szCs w:val="18"/>
              </w:rPr>
            </w:pPr>
            <w:r w:rsidRPr="00A97024">
              <w:rPr>
                <w:sz w:val="18"/>
                <w:szCs w:val="18"/>
              </w:rPr>
              <w:t>Effectively involve patients, the public, their carers, and other stakeholders in the planning and delivery of services.</w:t>
            </w:r>
          </w:p>
          <w:p w:rsidR="002E511E" w:rsidRPr="00A97024" w:rsidRDefault="002E511E" w:rsidP="00AF01F0">
            <w:pPr>
              <w:tabs>
                <w:tab w:val="left" w:pos="426"/>
              </w:tabs>
              <w:ind w:left="360"/>
              <w:rPr>
                <w:sz w:val="18"/>
                <w:szCs w:val="18"/>
              </w:rPr>
            </w:pPr>
          </w:p>
          <w:p w:rsidR="002E511E" w:rsidRPr="00A97024" w:rsidRDefault="002E511E" w:rsidP="002E511E">
            <w:pPr>
              <w:numPr>
                <w:ilvl w:val="0"/>
                <w:numId w:val="19"/>
              </w:numPr>
              <w:tabs>
                <w:tab w:val="left" w:pos="426"/>
              </w:tabs>
              <w:rPr>
                <w:sz w:val="18"/>
                <w:szCs w:val="18"/>
              </w:rPr>
            </w:pPr>
            <w:r w:rsidRPr="00A97024">
              <w:rPr>
                <w:sz w:val="18"/>
                <w:szCs w:val="18"/>
              </w:rPr>
              <w:t>Undertake Equality impact assessments.</w:t>
            </w:r>
          </w:p>
          <w:p w:rsidR="002E511E" w:rsidRPr="00A97024" w:rsidRDefault="002E511E" w:rsidP="00AF01F0">
            <w:pPr>
              <w:tabs>
                <w:tab w:val="left" w:pos="426"/>
              </w:tabs>
              <w:ind w:left="360"/>
              <w:rPr>
                <w:sz w:val="18"/>
                <w:szCs w:val="18"/>
              </w:rPr>
            </w:pPr>
          </w:p>
          <w:p w:rsidR="002E511E" w:rsidRPr="00A97024" w:rsidRDefault="002E511E" w:rsidP="002E511E">
            <w:pPr>
              <w:numPr>
                <w:ilvl w:val="0"/>
                <w:numId w:val="19"/>
              </w:numPr>
              <w:tabs>
                <w:tab w:val="left" w:pos="426"/>
              </w:tabs>
              <w:rPr>
                <w:sz w:val="18"/>
                <w:szCs w:val="18"/>
              </w:rPr>
            </w:pPr>
            <w:r w:rsidRPr="00A97024">
              <w:rPr>
                <w:sz w:val="18"/>
                <w:szCs w:val="18"/>
              </w:rPr>
              <w:t xml:space="preserve">Engage with Local Involvement Networks (LINks) </w:t>
            </w:r>
          </w:p>
          <w:p w:rsidR="002E511E" w:rsidRPr="00A97024" w:rsidRDefault="002E511E" w:rsidP="00AF01F0">
            <w:pPr>
              <w:tabs>
                <w:tab w:val="left" w:pos="426"/>
              </w:tabs>
              <w:ind w:left="360"/>
              <w:rPr>
                <w:sz w:val="18"/>
                <w:szCs w:val="18"/>
              </w:rPr>
            </w:pPr>
          </w:p>
          <w:p w:rsidR="002E511E" w:rsidRPr="00A97024" w:rsidRDefault="002E511E" w:rsidP="002E511E">
            <w:pPr>
              <w:numPr>
                <w:ilvl w:val="0"/>
                <w:numId w:val="19"/>
              </w:numPr>
              <w:tabs>
                <w:tab w:val="left" w:pos="426"/>
              </w:tabs>
              <w:rPr>
                <w:sz w:val="18"/>
                <w:szCs w:val="18"/>
              </w:rPr>
            </w:pPr>
            <w:r w:rsidRPr="00A97024">
              <w:rPr>
                <w:sz w:val="18"/>
                <w:szCs w:val="18"/>
              </w:rPr>
              <w:t>Respond effectively to patients through the PCT patient advisory and liaison service (PALS)</w:t>
            </w:r>
          </w:p>
          <w:p w:rsidR="002E511E" w:rsidRPr="00A97024" w:rsidRDefault="002E511E" w:rsidP="00AF01F0">
            <w:pPr>
              <w:tabs>
                <w:tab w:val="left" w:pos="426"/>
              </w:tabs>
              <w:ind w:left="360"/>
              <w:rPr>
                <w:sz w:val="18"/>
                <w:szCs w:val="18"/>
              </w:rPr>
            </w:pPr>
          </w:p>
          <w:p w:rsidR="002E511E" w:rsidRDefault="002E511E" w:rsidP="002E511E">
            <w:pPr>
              <w:numPr>
                <w:ilvl w:val="0"/>
                <w:numId w:val="19"/>
              </w:numPr>
              <w:tabs>
                <w:tab w:val="left" w:pos="426"/>
              </w:tabs>
              <w:rPr>
                <w:sz w:val="18"/>
                <w:szCs w:val="18"/>
              </w:rPr>
            </w:pPr>
            <w:r w:rsidRPr="00A97024">
              <w:rPr>
                <w:sz w:val="18"/>
                <w:szCs w:val="18"/>
              </w:rPr>
              <w:t>Act as a natural point of contact for local MPs and other community leaders – dealing with all written correspondence and ensuring regular and effective relationship management.</w:t>
            </w:r>
          </w:p>
          <w:p w:rsidR="002E511E" w:rsidRDefault="002E511E" w:rsidP="00AF01F0">
            <w:pPr>
              <w:pStyle w:val="ListParagraph"/>
              <w:rPr>
                <w:sz w:val="18"/>
                <w:szCs w:val="18"/>
              </w:rPr>
            </w:pPr>
          </w:p>
          <w:p w:rsidR="002E511E" w:rsidRPr="00A97024" w:rsidRDefault="002E511E" w:rsidP="002E511E">
            <w:pPr>
              <w:numPr>
                <w:ilvl w:val="0"/>
                <w:numId w:val="19"/>
              </w:numPr>
              <w:tabs>
                <w:tab w:val="left" w:pos="426"/>
              </w:tabs>
              <w:rPr>
                <w:sz w:val="18"/>
                <w:szCs w:val="18"/>
              </w:rPr>
            </w:pPr>
            <w:r>
              <w:rPr>
                <w:sz w:val="18"/>
                <w:szCs w:val="18"/>
              </w:rPr>
              <w:t>Protect the reputation of the NHS</w:t>
            </w:r>
          </w:p>
          <w:p w:rsidR="002E511E" w:rsidRPr="00A97024" w:rsidRDefault="002E511E" w:rsidP="00AF01F0">
            <w:pPr>
              <w:tabs>
                <w:tab w:val="left" w:pos="426"/>
              </w:tabs>
              <w:ind w:left="360"/>
              <w:rPr>
                <w:sz w:val="18"/>
                <w:szCs w:val="18"/>
              </w:rPr>
            </w:pPr>
          </w:p>
          <w:p w:rsidR="002E511E" w:rsidRPr="00A97024" w:rsidRDefault="002E511E" w:rsidP="002E511E">
            <w:pPr>
              <w:numPr>
                <w:ilvl w:val="0"/>
                <w:numId w:val="19"/>
              </w:numPr>
              <w:tabs>
                <w:tab w:val="left" w:pos="426"/>
              </w:tabs>
              <w:rPr>
                <w:sz w:val="18"/>
                <w:szCs w:val="18"/>
              </w:rPr>
            </w:pPr>
            <w:r w:rsidRPr="00A97024">
              <w:rPr>
                <w:sz w:val="18"/>
                <w:szCs w:val="18"/>
              </w:rPr>
              <w:t>Manage internal and external communication strategies – including effective media handling.</w:t>
            </w:r>
          </w:p>
          <w:p w:rsidR="002E511E" w:rsidRPr="00A97024" w:rsidRDefault="002E511E" w:rsidP="00AF01F0">
            <w:pPr>
              <w:tabs>
                <w:tab w:val="left" w:pos="426"/>
              </w:tabs>
              <w:ind w:left="360"/>
              <w:rPr>
                <w:sz w:val="18"/>
                <w:szCs w:val="18"/>
              </w:rPr>
            </w:pPr>
          </w:p>
          <w:p w:rsidR="002E511E" w:rsidRPr="00A97024" w:rsidRDefault="002E511E" w:rsidP="002E511E">
            <w:pPr>
              <w:numPr>
                <w:ilvl w:val="0"/>
                <w:numId w:val="19"/>
              </w:numPr>
              <w:tabs>
                <w:tab w:val="left" w:pos="426"/>
              </w:tabs>
              <w:rPr>
                <w:sz w:val="18"/>
                <w:szCs w:val="18"/>
              </w:rPr>
            </w:pPr>
            <w:r w:rsidRPr="00A97024">
              <w:rPr>
                <w:sz w:val="18"/>
                <w:szCs w:val="18"/>
              </w:rPr>
              <w:t>Proactively influence the behaviours of patients and the public eg using social marketing to support stop smoking campaigns.</w:t>
            </w:r>
          </w:p>
          <w:p w:rsidR="002E511E" w:rsidRPr="00A97024" w:rsidRDefault="002E511E" w:rsidP="00AF01F0">
            <w:pPr>
              <w:tabs>
                <w:tab w:val="left" w:pos="426"/>
              </w:tabs>
              <w:rPr>
                <w:sz w:val="18"/>
                <w:szCs w:val="18"/>
              </w:rPr>
            </w:pPr>
          </w:p>
          <w:p w:rsidR="002E511E" w:rsidRPr="00A97024" w:rsidRDefault="002E511E" w:rsidP="00AF01F0">
            <w:pPr>
              <w:tabs>
                <w:tab w:val="left" w:pos="426"/>
              </w:tabs>
              <w:ind w:left="709"/>
              <w:rPr>
                <w:sz w:val="18"/>
                <w:szCs w:val="18"/>
              </w:rPr>
            </w:pPr>
          </w:p>
        </w:tc>
      </w:tr>
    </w:tbl>
    <w:p w:rsidR="002E511E" w:rsidRDefault="002E511E" w:rsidP="002E511E"/>
    <w:p w:rsidR="002E511E" w:rsidRDefault="002E511E" w:rsidP="002E511E"/>
    <w:p w:rsidR="002E511E" w:rsidRDefault="002E511E" w:rsidP="002E511E"/>
    <w:p w:rsidR="002E511E" w:rsidRDefault="002E511E" w:rsidP="002E511E"/>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9889"/>
      </w:tblGrid>
      <w:tr w:rsidR="002E511E" w:rsidRPr="00A97024" w:rsidTr="00AF01F0">
        <w:trPr>
          <w:trHeight w:val="230"/>
        </w:trPr>
        <w:tc>
          <w:tcPr>
            <w:tcW w:w="9889" w:type="dxa"/>
            <w:vMerge w:val="restart"/>
            <w:vAlign w:val="center"/>
          </w:tcPr>
          <w:p w:rsidR="002E511E" w:rsidRPr="00A97024" w:rsidRDefault="002E511E" w:rsidP="002E511E">
            <w:pPr>
              <w:numPr>
                <w:ilvl w:val="0"/>
                <w:numId w:val="6"/>
              </w:numPr>
              <w:rPr>
                <w:b/>
                <w:bCs/>
                <w:sz w:val="18"/>
                <w:szCs w:val="18"/>
              </w:rPr>
            </w:pPr>
            <w:r w:rsidRPr="00A97024">
              <w:rPr>
                <w:b/>
                <w:bCs/>
                <w:sz w:val="18"/>
                <w:szCs w:val="18"/>
              </w:rPr>
              <w:t>Providing or securing services</w:t>
            </w:r>
          </w:p>
          <w:p w:rsidR="002E511E" w:rsidRPr="00A97024" w:rsidRDefault="002E511E" w:rsidP="00AF01F0">
            <w:pPr>
              <w:jc w:val="center"/>
              <w:rPr>
                <w:b/>
                <w:bCs/>
                <w:sz w:val="20"/>
              </w:rPr>
            </w:pPr>
          </w:p>
        </w:tc>
      </w:tr>
      <w:tr w:rsidR="002E511E" w:rsidRPr="00A97024" w:rsidTr="00AF01F0">
        <w:trPr>
          <w:trHeight w:val="230"/>
        </w:trPr>
        <w:tc>
          <w:tcPr>
            <w:tcW w:w="9889" w:type="dxa"/>
            <w:vMerge/>
          </w:tcPr>
          <w:p w:rsidR="002E511E" w:rsidRPr="00A97024" w:rsidRDefault="002E511E" w:rsidP="00AF01F0">
            <w:pPr>
              <w:rPr>
                <w:b/>
                <w:bCs/>
                <w:sz w:val="20"/>
              </w:rPr>
            </w:pPr>
          </w:p>
        </w:tc>
      </w:tr>
      <w:tr w:rsidR="002E511E" w:rsidRPr="00A97024" w:rsidTr="00AF01F0">
        <w:tc>
          <w:tcPr>
            <w:tcW w:w="9889" w:type="dxa"/>
          </w:tcPr>
          <w:p w:rsidR="002E511E" w:rsidRPr="00A97024" w:rsidRDefault="002E511E" w:rsidP="00AF01F0">
            <w:pPr>
              <w:rPr>
                <w:b/>
                <w:bCs/>
                <w:sz w:val="18"/>
                <w:szCs w:val="18"/>
              </w:rPr>
            </w:pPr>
          </w:p>
          <w:p w:rsidR="002E511E" w:rsidRPr="00A97024" w:rsidRDefault="002E511E" w:rsidP="00AF01F0">
            <w:pPr>
              <w:ind w:left="426"/>
              <w:rPr>
                <w:sz w:val="18"/>
                <w:szCs w:val="18"/>
              </w:rPr>
            </w:pPr>
            <w:r w:rsidRPr="00A97024">
              <w:rPr>
                <w:sz w:val="18"/>
                <w:szCs w:val="18"/>
                <w:u w:val="single"/>
              </w:rPr>
              <w:t>Key role description</w:t>
            </w:r>
            <w:r w:rsidRPr="00A97024">
              <w:rPr>
                <w:sz w:val="18"/>
                <w:szCs w:val="18"/>
              </w:rPr>
              <w:t>:  Ensure there is a full range of providers which provide choice, and which secure the desired outcomes, quality and value for money</w:t>
            </w:r>
          </w:p>
          <w:p w:rsidR="002E511E" w:rsidRPr="00A97024" w:rsidRDefault="002E511E" w:rsidP="00AF01F0">
            <w:pPr>
              <w:rPr>
                <w:sz w:val="18"/>
                <w:szCs w:val="18"/>
              </w:rPr>
            </w:pPr>
          </w:p>
          <w:p w:rsidR="002E511E" w:rsidRPr="00A97024" w:rsidRDefault="002E511E" w:rsidP="00AF01F0">
            <w:pPr>
              <w:tabs>
                <w:tab w:val="left" w:pos="426"/>
              </w:tabs>
              <w:ind w:left="426" w:hanging="142"/>
              <w:rPr>
                <w:sz w:val="18"/>
                <w:szCs w:val="18"/>
              </w:rPr>
            </w:pPr>
            <w:r w:rsidRPr="00A97024">
              <w:rPr>
                <w:sz w:val="18"/>
                <w:szCs w:val="18"/>
              </w:rPr>
              <w:tab/>
            </w:r>
            <w:r w:rsidRPr="00A97024">
              <w:rPr>
                <w:sz w:val="18"/>
                <w:szCs w:val="18"/>
                <w:u w:val="single"/>
              </w:rPr>
              <w:t>Statutory duties of PCTs</w:t>
            </w:r>
            <w:r w:rsidRPr="00A97024">
              <w:rPr>
                <w:sz w:val="18"/>
                <w:szCs w:val="18"/>
              </w:rPr>
              <w:t>:</w:t>
            </w:r>
          </w:p>
          <w:p w:rsidR="002E511E" w:rsidRPr="00A97024" w:rsidRDefault="002E511E" w:rsidP="00AF01F0">
            <w:pPr>
              <w:tabs>
                <w:tab w:val="left" w:pos="426"/>
              </w:tabs>
              <w:ind w:left="720" w:hanging="436"/>
              <w:rPr>
                <w:sz w:val="18"/>
                <w:szCs w:val="18"/>
              </w:rPr>
            </w:pPr>
            <w:r w:rsidRPr="00A97024">
              <w:rPr>
                <w:sz w:val="18"/>
                <w:szCs w:val="18"/>
              </w:rPr>
              <w:tab/>
            </w:r>
          </w:p>
          <w:p w:rsidR="002E511E" w:rsidRPr="00A97024" w:rsidRDefault="002E511E" w:rsidP="002E511E">
            <w:pPr>
              <w:numPr>
                <w:ilvl w:val="0"/>
                <w:numId w:val="43"/>
              </w:numPr>
              <w:tabs>
                <w:tab w:val="left" w:pos="426"/>
              </w:tabs>
              <w:rPr>
                <w:sz w:val="18"/>
                <w:szCs w:val="18"/>
              </w:rPr>
            </w:pPr>
            <w:r w:rsidRPr="00A97024">
              <w:rPr>
                <w:sz w:val="18"/>
                <w:szCs w:val="18"/>
              </w:rPr>
              <w:t>Duty to provide or secure the provision of primary medical services in its area (section 83 of the Act); the duty is to provide or secure.</w:t>
            </w:r>
          </w:p>
          <w:p w:rsidR="002E511E" w:rsidRPr="00A97024" w:rsidRDefault="002E511E" w:rsidP="00AF01F0">
            <w:pPr>
              <w:tabs>
                <w:tab w:val="left" w:pos="426"/>
                <w:tab w:val="num" w:pos="709"/>
              </w:tabs>
              <w:ind w:left="426"/>
              <w:rPr>
                <w:sz w:val="18"/>
                <w:szCs w:val="18"/>
              </w:rPr>
            </w:pPr>
          </w:p>
          <w:p w:rsidR="002E511E" w:rsidRPr="00A97024" w:rsidRDefault="002E511E" w:rsidP="002E511E">
            <w:pPr>
              <w:numPr>
                <w:ilvl w:val="0"/>
                <w:numId w:val="43"/>
              </w:numPr>
              <w:tabs>
                <w:tab w:val="left" w:pos="426"/>
              </w:tabs>
              <w:rPr>
                <w:sz w:val="18"/>
                <w:szCs w:val="18"/>
              </w:rPr>
            </w:pPr>
            <w:r w:rsidRPr="00A97024">
              <w:rPr>
                <w:sz w:val="18"/>
                <w:szCs w:val="18"/>
              </w:rPr>
              <w:t>Duty to provide or secure the provision of primary dental services in its area (section 99 of the Act).</w:t>
            </w:r>
          </w:p>
          <w:p w:rsidR="002E511E" w:rsidRPr="00A97024" w:rsidRDefault="002E511E" w:rsidP="00AF01F0">
            <w:pPr>
              <w:tabs>
                <w:tab w:val="left" w:pos="426"/>
                <w:tab w:val="num" w:pos="709"/>
              </w:tabs>
              <w:rPr>
                <w:sz w:val="18"/>
                <w:szCs w:val="18"/>
              </w:rPr>
            </w:pPr>
          </w:p>
          <w:p w:rsidR="002E511E" w:rsidRPr="00A97024" w:rsidRDefault="002E511E" w:rsidP="002E511E">
            <w:pPr>
              <w:numPr>
                <w:ilvl w:val="0"/>
                <w:numId w:val="43"/>
              </w:numPr>
              <w:tabs>
                <w:tab w:val="left" w:pos="426"/>
              </w:tabs>
              <w:rPr>
                <w:sz w:val="18"/>
                <w:szCs w:val="18"/>
              </w:rPr>
            </w:pPr>
            <w:r w:rsidRPr="00A97024">
              <w:rPr>
                <w:sz w:val="18"/>
                <w:szCs w:val="18"/>
              </w:rPr>
              <w:t>Duty to provide or secure the provision of certain ophthalmic services, including sigh</w:t>
            </w:r>
            <w:r>
              <w:rPr>
                <w:sz w:val="18"/>
                <w:szCs w:val="18"/>
              </w:rPr>
              <w:t>t</w:t>
            </w:r>
            <w:r w:rsidRPr="00A97024">
              <w:rPr>
                <w:sz w:val="18"/>
                <w:szCs w:val="18"/>
              </w:rPr>
              <w:t>-testing, in its area (section 115 of the Act).</w:t>
            </w:r>
          </w:p>
          <w:p w:rsidR="002E511E" w:rsidRDefault="002E511E" w:rsidP="00AF01F0">
            <w:pPr>
              <w:tabs>
                <w:tab w:val="left" w:pos="426"/>
                <w:tab w:val="num" w:pos="709"/>
              </w:tabs>
            </w:pPr>
          </w:p>
          <w:p w:rsidR="002E511E" w:rsidRPr="00A97024" w:rsidRDefault="002E511E" w:rsidP="002E511E">
            <w:pPr>
              <w:numPr>
                <w:ilvl w:val="0"/>
                <w:numId w:val="43"/>
              </w:numPr>
              <w:tabs>
                <w:tab w:val="left" w:pos="426"/>
              </w:tabs>
              <w:rPr>
                <w:sz w:val="18"/>
                <w:szCs w:val="18"/>
              </w:rPr>
            </w:pPr>
            <w:r w:rsidRPr="00A97024">
              <w:rPr>
                <w:sz w:val="18"/>
                <w:szCs w:val="18"/>
              </w:rPr>
              <w:t>Duty to make arrangements for the provision of pharmaceutical services in their area – i.e. the provision of drugs, medicines and certain appliances prescribed by GPs or dentists, and such additional pharmaceutical services as directed by Secretary of State (sections 126 and 127 and 129  of the Act).</w:t>
            </w:r>
          </w:p>
          <w:p w:rsidR="002E511E" w:rsidRPr="00A97024" w:rsidRDefault="002E511E" w:rsidP="00AF01F0">
            <w:pPr>
              <w:tabs>
                <w:tab w:val="left" w:pos="426"/>
                <w:tab w:val="num" w:pos="709"/>
              </w:tabs>
              <w:rPr>
                <w:color w:val="FF0000"/>
                <w:sz w:val="18"/>
                <w:szCs w:val="18"/>
              </w:rPr>
            </w:pPr>
          </w:p>
          <w:p w:rsidR="002E511E" w:rsidRPr="00A97024" w:rsidRDefault="002E511E" w:rsidP="002E511E">
            <w:pPr>
              <w:numPr>
                <w:ilvl w:val="0"/>
                <w:numId w:val="43"/>
              </w:numPr>
              <w:tabs>
                <w:tab w:val="left" w:pos="426"/>
              </w:tabs>
              <w:rPr>
                <w:sz w:val="18"/>
                <w:szCs w:val="18"/>
              </w:rPr>
            </w:pPr>
            <w:r w:rsidRPr="00A97024">
              <w:rPr>
                <w:sz w:val="18"/>
                <w:szCs w:val="18"/>
              </w:rPr>
              <w:t>Duty to administer the arrangements for primary care services (i.e. the services referred to above), and perform such other management and other functions as may be prescribed (section 22 of the Act).</w:t>
            </w:r>
          </w:p>
          <w:p w:rsidR="002E511E" w:rsidRPr="00A97024" w:rsidRDefault="002E511E" w:rsidP="00AF01F0">
            <w:pPr>
              <w:tabs>
                <w:tab w:val="left" w:pos="426"/>
                <w:tab w:val="num" w:pos="709"/>
              </w:tabs>
              <w:rPr>
                <w:sz w:val="18"/>
                <w:szCs w:val="18"/>
              </w:rPr>
            </w:pPr>
          </w:p>
          <w:p w:rsidR="002E511E" w:rsidRPr="00A97024" w:rsidRDefault="002E511E" w:rsidP="002E511E">
            <w:pPr>
              <w:numPr>
                <w:ilvl w:val="0"/>
                <w:numId w:val="43"/>
              </w:numPr>
              <w:tabs>
                <w:tab w:val="left" w:pos="426"/>
              </w:tabs>
              <w:rPr>
                <w:sz w:val="18"/>
                <w:szCs w:val="18"/>
              </w:rPr>
            </w:pPr>
            <w:r w:rsidRPr="00A97024">
              <w:rPr>
                <w:sz w:val="18"/>
                <w:szCs w:val="18"/>
              </w:rPr>
              <w:t>PCT duty under Directions to make arrangements to ensure vaccination is offered in accordance with JCVI recommendations.</w:t>
            </w:r>
          </w:p>
          <w:p w:rsidR="002E511E" w:rsidRPr="00A97024" w:rsidRDefault="002E511E" w:rsidP="00AF01F0">
            <w:pPr>
              <w:tabs>
                <w:tab w:val="left" w:pos="426"/>
              </w:tabs>
              <w:rPr>
                <w:sz w:val="18"/>
                <w:szCs w:val="18"/>
              </w:rPr>
            </w:pPr>
          </w:p>
          <w:p w:rsidR="002E511E" w:rsidRDefault="002E511E" w:rsidP="002E511E">
            <w:pPr>
              <w:numPr>
                <w:ilvl w:val="0"/>
                <w:numId w:val="43"/>
              </w:numPr>
              <w:tabs>
                <w:tab w:val="left" w:pos="426"/>
              </w:tabs>
              <w:rPr>
                <w:sz w:val="18"/>
                <w:szCs w:val="18"/>
              </w:rPr>
            </w:pPr>
            <w:r w:rsidRPr="00A97024">
              <w:rPr>
                <w:sz w:val="18"/>
                <w:szCs w:val="18"/>
              </w:rPr>
              <w:t>Affects who has to decide if it is safe to discharge patient and notify LA of likely need for community care services.  If health service hospital, done by the hospital. If independent, done by the contracting NHS body. (Community Care (Delayed Discharges etc.) Act 2003 (c.5))</w:t>
            </w:r>
          </w:p>
          <w:p w:rsidR="002E511E" w:rsidRDefault="002E511E" w:rsidP="00AF01F0">
            <w:pPr>
              <w:pStyle w:val="ListParagraph"/>
              <w:rPr>
                <w:sz w:val="18"/>
                <w:szCs w:val="18"/>
              </w:rPr>
            </w:pPr>
          </w:p>
          <w:p w:rsidR="002E511E" w:rsidRPr="00A97024" w:rsidRDefault="002E511E" w:rsidP="002E511E">
            <w:pPr>
              <w:numPr>
                <w:ilvl w:val="0"/>
                <w:numId w:val="43"/>
              </w:numPr>
              <w:tabs>
                <w:tab w:val="left" w:pos="426"/>
              </w:tabs>
              <w:rPr>
                <w:sz w:val="18"/>
                <w:szCs w:val="18"/>
              </w:rPr>
            </w:pPr>
            <w:r>
              <w:rPr>
                <w:sz w:val="18"/>
                <w:szCs w:val="18"/>
              </w:rPr>
              <w:t>Duty to follow EU procurement law</w:t>
            </w:r>
          </w:p>
          <w:p w:rsidR="002E511E" w:rsidRPr="00A97024" w:rsidRDefault="002E511E" w:rsidP="00AF01F0">
            <w:pPr>
              <w:tabs>
                <w:tab w:val="left" w:pos="426"/>
              </w:tabs>
              <w:rPr>
                <w:sz w:val="18"/>
                <w:szCs w:val="18"/>
              </w:rPr>
            </w:pPr>
          </w:p>
          <w:p w:rsidR="002E511E" w:rsidRPr="00A97024" w:rsidRDefault="002E511E" w:rsidP="00AF01F0">
            <w:pPr>
              <w:tabs>
                <w:tab w:val="left" w:pos="426"/>
              </w:tabs>
              <w:ind w:left="426"/>
              <w:rPr>
                <w:sz w:val="18"/>
                <w:szCs w:val="18"/>
                <w:u w:val="single"/>
              </w:rPr>
            </w:pPr>
            <w:r w:rsidRPr="00A97024">
              <w:rPr>
                <w:sz w:val="18"/>
                <w:szCs w:val="18"/>
                <w:u w:val="single"/>
              </w:rPr>
              <w:t>Statutory powers of PCTs</w:t>
            </w:r>
            <w:r w:rsidRPr="00A97024">
              <w:rPr>
                <w:sz w:val="18"/>
                <w:szCs w:val="18"/>
              </w:rPr>
              <w:t>:</w:t>
            </w:r>
          </w:p>
          <w:p w:rsidR="002E511E" w:rsidRPr="00A97024" w:rsidRDefault="002E511E" w:rsidP="00AF01F0">
            <w:pPr>
              <w:tabs>
                <w:tab w:val="left" w:pos="426"/>
              </w:tabs>
              <w:ind w:left="720" w:hanging="436"/>
              <w:rPr>
                <w:sz w:val="18"/>
                <w:szCs w:val="18"/>
              </w:rPr>
            </w:pPr>
            <w:r w:rsidRPr="00A97024">
              <w:rPr>
                <w:sz w:val="18"/>
                <w:szCs w:val="18"/>
              </w:rPr>
              <w:tab/>
            </w:r>
            <w:r w:rsidRPr="00A97024">
              <w:rPr>
                <w:sz w:val="18"/>
                <w:szCs w:val="18"/>
              </w:rPr>
              <w:tab/>
            </w:r>
            <w:r w:rsidRPr="00A97024">
              <w:rPr>
                <w:sz w:val="18"/>
                <w:szCs w:val="18"/>
              </w:rPr>
              <w:tab/>
            </w:r>
          </w:p>
          <w:p w:rsidR="002E511E" w:rsidRPr="00A97024" w:rsidRDefault="002E511E" w:rsidP="002E511E">
            <w:pPr>
              <w:numPr>
                <w:ilvl w:val="0"/>
                <w:numId w:val="45"/>
              </w:numPr>
              <w:tabs>
                <w:tab w:val="left" w:pos="426"/>
              </w:tabs>
              <w:rPr>
                <w:sz w:val="18"/>
                <w:szCs w:val="18"/>
              </w:rPr>
            </w:pPr>
            <w:r w:rsidRPr="00A97024">
              <w:rPr>
                <w:sz w:val="18"/>
                <w:szCs w:val="18"/>
              </w:rPr>
              <w:t>Power to make pilot schemes for the provision of local pharmaceutical services (section 134 of the Act).</w:t>
            </w:r>
          </w:p>
          <w:p w:rsidR="002E511E" w:rsidRPr="00A97024" w:rsidRDefault="002E511E" w:rsidP="00AF01F0">
            <w:pPr>
              <w:tabs>
                <w:tab w:val="left" w:pos="426"/>
                <w:tab w:val="num" w:pos="709"/>
              </w:tabs>
              <w:ind w:left="426"/>
              <w:rPr>
                <w:sz w:val="18"/>
                <w:szCs w:val="18"/>
              </w:rPr>
            </w:pPr>
          </w:p>
          <w:p w:rsidR="002E511E" w:rsidRPr="00A97024" w:rsidRDefault="002E511E" w:rsidP="002E511E">
            <w:pPr>
              <w:numPr>
                <w:ilvl w:val="0"/>
                <w:numId w:val="45"/>
              </w:numPr>
              <w:tabs>
                <w:tab w:val="left" w:pos="426"/>
              </w:tabs>
              <w:rPr>
                <w:sz w:val="18"/>
                <w:szCs w:val="18"/>
              </w:rPr>
            </w:pPr>
            <w:r w:rsidRPr="00A97024">
              <w:rPr>
                <w:sz w:val="18"/>
                <w:szCs w:val="18"/>
              </w:rPr>
              <w:t>PCTs have a power to provide services under primary medical services &amp; primary dental services agreements (section 21(1) of the 2006 Act).</w:t>
            </w:r>
          </w:p>
          <w:p w:rsidR="002E511E" w:rsidRPr="00A97024" w:rsidRDefault="002E511E" w:rsidP="00AF01F0">
            <w:pPr>
              <w:tabs>
                <w:tab w:val="left" w:pos="426"/>
                <w:tab w:val="num" w:pos="709"/>
              </w:tabs>
              <w:ind w:left="426"/>
              <w:rPr>
                <w:sz w:val="18"/>
                <w:szCs w:val="18"/>
              </w:rPr>
            </w:pPr>
          </w:p>
          <w:p w:rsidR="002E511E" w:rsidRPr="00A97024" w:rsidRDefault="002E511E" w:rsidP="002E511E">
            <w:pPr>
              <w:numPr>
                <w:ilvl w:val="0"/>
                <w:numId w:val="45"/>
              </w:numPr>
              <w:tabs>
                <w:tab w:val="left" w:pos="426"/>
              </w:tabs>
              <w:rPr>
                <w:sz w:val="18"/>
                <w:szCs w:val="18"/>
              </w:rPr>
            </w:pPr>
            <w:r w:rsidRPr="00A97024">
              <w:rPr>
                <w:sz w:val="18"/>
                <w:szCs w:val="18"/>
              </w:rPr>
              <w:t>Power to make payments to local authorities and voluntary organisations towards expenditure on community services (sections 256 and 257.</w:t>
            </w:r>
          </w:p>
          <w:p w:rsidR="002E511E" w:rsidRPr="00A97024" w:rsidRDefault="002E511E" w:rsidP="00AF01F0">
            <w:pPr>
              <w:tabs>
                <w:tab w:val="left" w:pos="426"/>
                <w:tab w:val="num" w:pos="709"/>
              </w:tabs>
              <w:rPr>
                <w:sz w:val="18"/>
                <w:szCs w:val="18"/>
              </w:rPr>
            </w:pPr>
          </w:p>
          <w:p w:rsidR="002E511E" w:rsidRPr="00A97024" w:rsidRDefault="002E511E" w:rsidP="002E511E">
            <w:pPr>
              <w:numPr>
                <w:ilvl w:val="0"/>
                <w:numId w:val="44"/>
              </w:numPr>
              <w:tabs>
                <w:tab w:val="left" w:pos="426"/>
              </w:tabs>
              <w:rPr>
                <w:sz w:val="18"/>
                <w:szCs w:val="18"/>
              </w:rPr>
            </w:pPr>
            <w:r w:rsidRPr="00A97024">
              <w:rPr>
                <w:sz w:val="18"/>
                <w:szCs w:val="18"/>
              </w:rPr>
              <w:t>Power to give grants to voluntary organisations (section 64 of the Health Services and Public Health Act 1968 – Secretary of State functions delegated to PCTs by direction – see Annex A).</w:t>
            </w:r>
          </w:p>
          <w:p w:rsidR="002E511E" w:rsidRPr="00A97024" w:rsidRDefault="002E511E" w:rsidP="00AF01F0">
            <w:pPr>
              <w:tabs>
                <w:tab w:val="left" w:pos="426"/>
              </w:tabs>
              <w:rPr>
                <w:sz w:val="18"/>
                <w:szCs w:val="18"/>
              </w:rPr>
            </w:pPr>
            <w:r w:rsidRPr="00A97024">
              <w:rPr>
                <w:sz w:val="18"/>
                <w:szCs w:val="18"/>
              </w:rPr>
              <w:tab/>
            </w:r>
          </w:p>
          <w:p w:rsidR="002E511E" w:rsidRPr="00A97024" w:rsidRDefault="002E511E" w:rsidP="00AF01F0">
            <w:pPr>
              <w:tabs>
                <w:tab w:val="left" w:pos="426"/>
              </w:tabs>
              <w:rPr>
                <w:sz w:val="18"/>
                <w:szCs w:val="18"/>
              </w:rPr>
            </w:pPr>
            <w:r w:rsidRPr="00A97024">
              <w:rPr>
                <w:sz w:val="18"/>
                <w:szCs w:val="18"/>
                <w:u w:val="single"/>
              </w:rPr>
              <w:t>Functions</w:t>
            </w:r>
            <w:r w:rsidRPr="00A97024">
              <w:rPr>
                <w:sz w:val="18"/>
                <w:szCs w:val="18"/>
              </w:rPr>
              <w:t>:</w:t>
            </w:r>
          </w:p>
          <w:p w:rsidR="002E511E" w:rsidRPr="00A97024" w:rsidRDefault="002E511E" w:rsidP="00AF01F0">
            <w:pPr>
              <w:tabs>
                <w:tab w:val="left" w:pos="426"/>
              </w:tabs>
              <w:ind w:left="720" w:hanging="436"/>
              <w:rPr>
                <w:sz w:val="18"/>
                <w:szCs w:val="18"/>
              </w:rPr>
            </w:pPr>
            <w:r w:rsidRPr="00A97024">
              <w:rPr>
                <w:sz w:val="18"/>
                <w:szCs w:val="18"/>
              </w:rPr>
              <w:tab/>
            </w:r>
          </w:p>
          <w:p w:rsidR="002E511E" w:rsidRPr="00A97024" w:rsidRDefault="002E511E" w:rsidP="002E511E">
            <w:pPr>
              <w:numPr>
                <w:ilvl w:val="0"/>
                <w:numId w:val="44"/>
              </w:numPr>
              <w:tabs>
                <w:tab w:val="left" w:pos="426"/>
              </w:tabs>
              <w:rPr>
                <w:sz w:val="18"/>
                <w:szCs w:val="18"/>
              </w:rPr>
            </w:pPr>
            <w:r w:rsidRPr="00A97024">
              <w:rPr>
                <w:color w:val="000000"/>
                <w:sz w:val="18"/>
                <w:szCs w:val="18"/>
              </w:rPr>
              <w:t>PCTs currently contract Home Oxygen services. Current contracts expiring around 2012/13 but Capital &amp; Revenues Investment branch are in the process of procuring 5-year contracts starting in 2011 with lead PCT as a party. This function requires significant contract management capability and need to recover costs from other commissioners.</w:t>
            </w:r>
          </w:p>
          <w:p w:rsidR="002E511E" w:rsidRPr="00A97024" w:rsidRDefault="002E511E" w:rsidP="00AF01F0">
            <w:pPr>
              <w:tabs>
                <w:tab w:val="left" w:pos="426"/>
                <w:tab w:val="num" w:pos="709"/>
              </w:tabs>
              <w:ind w:left="426"/>
              <w:rPr>
                <w:sz w:val="18"/>
                <w:szCs w:val="18"/>
              </w:rPr>
            </w:pPr>
          </w:p>
          <w:p w:rsidR="002E511E" w:rsidRPr="00A97024" w:rsidRDefault="002E511E" w:rsidP="002E511E">
            <w:pPr>
              <w:numPr>
                <w:ilvl w:val="0"/>
                <w:numId w:val="44"/>
              </w:numPr>
              <w:tabs>
                <w:tab w:val="left" w:pos="426"/>
                <w:tab w:val="num" w:pos="1440"/>
              </w:tabs>
              <w:rPr>
                <w:sz w:val="18"/>
                <w:szCs w:val="18"/>
              </w:rPr>
            </w:pPr>
            <w:r w:rsidRPr="00A97024">
              <w:rPr>
                <w:color w:val="000000"/>
                <w:sz w:val="18"/>
                <w:szCs w:val="18"/>
              </w:rPr>
              <w:t>Negotiate contracts with full range of providers (acute, primary, community, mental health, third sector independent sector etc) to include:</w:t>
            </w:r>
          </w:p>
          <w:p w:rsidR="002E511E" w:rsidRPr="00A97024" w:rsidRDefault="002E511E" w:rsidP="002E511E">
            <w:pPr>
              <w:numPr>
                <w:ilvl w:val="1"/>
                <w:numId w:val="21"/>
              </w:numPr>
              <w:tabs>
                <w:tab w:val="left" w:pos="426"/>
              </w:tabs>
              <w:rPr>
                <w:sz w:val="18"/>
                <w:szCs w:val="18"/>
              </w:rPr>
            </w:pPr>
            <w:r w:rsidRPr="00A97024">
              <w:rPr>
                <w:color w:val="000000"/>
                <w:sz w:val="18"/>
                <w:szCs w:val="18"/>
              </w:rPr>
              <w:t>Financial envelope</w:t>
            </w:r>
          </w:p>
          <w:p w:rsidR="002E511E" w:rsidRPr="00A97024" w:rsidRDefault="002E511E" w:rsidP="002E511E">
            <w:pPr>
              <w:numPr>
                <w:ilvl w:val="1"/>
                <w:numId w:val="21"/>
              </w:numPr>
              <w:tabs>
                <w:tab w:val="left" w:pos="426"/>
              </w:tabs>
              <w:rPr>
                <w:sz w:val="18"/>
                <w:szCs w:val="18"/>
              </w:rPr>
            </w:pPr>
            <w:r w:rsidRPr="00A97024">
              <w:rPr>
                <w:color w:val="000000"/>
                <w:sz w:val="18"/>
                <w:szCs w:val="18"/>
              </w:rPr>
              <w:t xml:space="preserve">Capacity plans </w:t>
            </w:r>
          </w:p>
          <w:p w:rsidR="002E511E" w:rsidRPr="00A97024" w:rsidRDefault="002E511E" w:rsidP="002E511E">
            <w:pPr>
              <w:numPr>
                <w:ilvl w:val="1"/>
                <w:numId w:val="21"/>
              </w:numPr>
              <w:tabs>
                <w:tab w:val="left" w:pos="426"/>
              </w:tabs>
              <w:rPr>
                <w:sz w:val="18"/>
                <w:szCs w:val="18"/>
              </w:rPr>
            </w:pPr>
            <w:r w:rsidRPr="00A97024">
              <w:rPr>
                <w:color w:val="000000"/>
                <w:sz w:val="18"/>
                <w:szCs w:val="18"/>
              </w:rPr>
              <w:t>Incentives e.g. CQIN</w:t>
            </w:r>
          </w:p>
          <w:p w:rsidR="002E511E" w:rsidRPr="00A97024" w:rsidRDefault="002E511E" w:rsidP="002E511E">
            <w:pPr>
              <w:numPr>
                <w:ilvl w:val="1"/>
                <w:numId w:val="21"/>
              </w:numPr>
              <w:tabs>
                <w:tab w:val="left" w:pos="426"/>
              </w:tabs>
              <w:rPr>
                <w:sz w:val="18"/>
                <w:szCs w:val="18"/>
              </w:rPr>
            </w:pPr>
            <w:r w:rsidRPr="00A97024">
              <w:rPr>
                <w:color w:val="000000"/>
                <w:sz w:val="18"/>
                <w:szCs w:val="18"/>
              </w:rPr>
              <w:t>Clinical and quality outcomes</w:t>
            </w:r>
          </w:p>
          <w:p w:rsidR="002E511E" w:rsidRPr="00A97024" w:rsidRDefault="002E511E" w:rsidP="00AF01F0">
            <w:pPr>
              <w:tabs>
                <w:tab w:val="left" w:pos="426"/>
                <w:tab w:val="num" w:pos="709"/>
              </w:tabs>
              <w:rPr>
                <w:color w:val="000000"/>
                <w:sz w:val="18"/>
                <w:szCs w:val="18"/>
              </w:rPr>
            </w:pPr>
            <w:r w:rsidRPr="00A97024">
              <w:rPr>
                <w:color w:val="000000"/>
                <w:sz w:val="18"/>
                <w:szCs w:val="18"/>
              </w:rPr>
              <w:t xml:space="preserve"> </w:t>
            </w:r>
            <w:r>
              <w:rPr>
                <w:color w:val="000000"/>
                <w:sz w:val="18"/>
                <w:szCs w:val="18"/>
              </w:rPr>
              <w:t>(N.B. Contracts with foundation trusts are legally binding)</w:t>
            </w:r>
          </w:p>
          <w:p w:rsidR="002E511E" w:rsidRPr="00A97024" w:rsidRDefault="002E511E" w:rsidP="002E511E">
            <w:pPr>
              <w:numPr>
                <w:ilvl w:val="0"/>
                <w:numId w:val="20"/>
              </w:numPr>
              <w:tabs>
                <w:tab w:val="left" w:pos="426"/>
              </w:tabs>
              <w:rPr>
                <w:color w:val="000000"/>
                <w:sz w:val="18"/>
                <w:szCs w:val="18"/>
              </w:rPr>
            </w:pPr>
            <w:r w:rsidRPr="00A97024">
              <w:rPr>
                <w:color w:val="000000"/>
                <w:sz w:val="18"/>
                <w:szCs w:val="18"/>
              </w:rPr>
              <w:t xml:space="preserve">Ensure application of mandatory </w:t>
            </w:r>
            <w:smartTag w:uri="urn:schemas-microsoft-com:office:smarttags" w:element="stockticker">
              <w:r w:rsidRPr="00A97024">
                <w:rPr>
                  <w:color w:val="000000"/>
                  <w:sz w:val="18"/>
                  <w:szCs w:val="18"/>
                </w:rPr>
                <w:t>NICE</w:t>
              </w:r>
            </w:smartTag>
            <w:r w:rsidRPr="00A97024">
              <w:rPr>
                <w:color w:val="000000"/>
                <w:sz w:val="18"/>
                <w:szCs w:val="18"/>
              </w:rPr>
              <w:t xml:space="preserve"> guidance across providers.</w:t>
            </w:r>
          </w:p>
          <w:p w:rsidR="002E511E" w:rsidRPr="00A97024" w:rsidRDefault="002E511E" w:rsidP="00AF01F0">
            <w:pPr>
              <w:tabs>
                <w:tab w:val="left" w:pos="426"/>
              </w:tabs>
              <w:ind w:left="360"/>
              <w:rPr>
                <w:color w:val="000000"/>
                <w:sz w:val="18"/>
                <w:szCs w:val="18"/>
              </w:rPr>
            </w:pPr>
          </w:p>
          <w:p w:rsidR="002E511E" w:rsidRPr="00A97024" w:rsidRDefault="002E511E" w:rsidP="002E511E">
            <w:pPr>
              <w:numPr>
                <w:ilvl w:val="0"/>
                <w:numId w:val="20"/>
              </w:numPr>
              <w:tabs>
                <w:tab w:val="left" w:pos="426"/>
              </w:tabs>
              <w:rPr>
                <w:color w:val="000000"/>
                <w:sz w:val="18"/>
                <w:szCs w:val="18"/>
              </w:rPr>
            </w:pPr>
            <w:r w:rsidRPr="00A97024">
              <w:rPr>
                <w:color w:val="000000"/>
                <w:sz w:val="18"/>
                <w:szCs w:val="18"/>
              </w:rPr>
              <w:t>Determination for treatment abroad.</w:t>
            </w:r>
          </w:p>
          <w:p w:rsidR="002E511E" w:rsidRPr="00A97024" w:rsidRDefault="002E511E" w:rsidP="00AF01F0">
            <w:pPr>
              <w:tabs>
                <w:tab w:val="left" w:pos="426"/>
              </w:tabs>
              <w:ind w:left="360"/>
              <w:rPr>
                <w:color w:val="000000"/>
                <w:sz w:val="18"/>
                <w:szCs w:val="18"/>
              </w:rPr>
            </w:pPr>
          </w:p>
          <w:p w:rsidR="002E511E" w:rsidRPr="00A97024" w:rsidRDefault="002E511E" w:rsidP="002E511E">
            <w:pPr>
              <w:numPr>
                <w:ilvl w:val="0"/>
                <w:numId w:val="20"/>
              </w:numPr>
              <w:tabs>
                <w:tab w:val="left" w:pos="426"/>
              </w:tabs>
              <w:rPr>
                <w:color w:val="000000"/>
                <w:sz w:val="18"/>
                <w:szCs w:val="18"/>
              </w:rPr>
            </w:pPr>
            <w:r w:rsidRPr="00A97024">
              <w:rPr>
                <w:color w:val="000000"/>
                <w:sz w:val="18"/>
                <w:szCs w:val="18"/>
              </w:rPr>
              <w:t>Develop “section 75 “arrangements to manage jointly commissioned services – most commonly in mental health, learning disability and children’s services. Such arrangements have clear governance and specific accountability arrangements for LAs and NHS organisations.</w:t>
            </w:r>
          </w:p>
          <w:p w:rsidR="002E511E" w:rsidRPr="00A97024" w:rsidRDefault="002E511E" w:rsidP="00AF01F0">
            <w:pPr>
              <w:tabs>
                <w:tab w:val="left" w:pos="426"/>
              </w:tabs>
              <w:ind w:left="360"/>
              <w:rPr>
                <w:color w:val="000000"/>
                <w:sz w:val="18"/>
                <w:szCs w:val="18"/>
              </w:rPr>
            </w:pPr>
          </w:p>
          <w:p w:rsidR="002E511E" w:rsidRPr="00A97024" w:rsidRDefault="002E511E" w:rsidP="002E511E">
            <w:pPr>
              <w:numPr>
                <w:ilvl w:val="0"/>
                <w:numId w:val="20"/>
              </w:numPr>
              <w:tabs>
                <w:tab w:val="left" w:pos="426"/>
              </w:tabs>
              <w:rPr>
                <w:color w:val="000000"/>
                <w:sz w:val="18"/>
                <w:szCs w:val="18"/>
              </w:rPr>
            </w:pPr>
            <w:r w:rsidRPr="00A97024">
              <w:rPr>
                <w:color w:val="000000"/>
                <w:sz w:val="18"/>
                <w:szCs w:val="18"/>
              </w:rPr>
              <w:t xml:space="preserve">Ensure pathway coordination across commissioners and providers for “high end” secondary care services. This is usually managed through the networks for stroke, </w:t>
            </w:r>
            <w:smartTag w:uri="urn:schemas-microsoft-com:office:smarttags" w:element="stockticker">
              <w:r w:rsidRPr="00A97024">
                <w:rPr>
                  <w:color w:val="000000"/>
                  <w:sz w:val="18"/>
                  <w:szCs w:val="18"/>
                </w:rPr>
                <w:t>CHD</w:t>
              </w:r>
            </w:smartTag>
            <w:r w:rsidRPr="00A97024">
              <w:rPr>
                <w:color w:val="000000"/>
                <w:sz w:val="18"/>
                <w:szCs w:val="18"/>
              </w:rPr>
              <w:t>, cancer etc.</w:t>
            </w:r>
          </w:p>
          <w:p w:rsidR="002E511E" w:rsidRPr="00A97024" w:rsidRDefault="002E511E" w:rsidP="00AF01F0">
            <w:pPr>
              <w:tabs>
                <w:tab w:val="left" w:pos="426"/>
              </w:tabs>
              <w:ind w:left="360"/>
              <w:rPr>
                <w:color w:val="000000"/>
                <w:sz w:val="18"/>
                <w:szCs w:val="18"/>
              </w:rPr>
            </w:pPr>
          </w:p>
          <w:p w:rsidR="002E511E" w:rsidRPr="00A97024" w:rsidRDefault="002E511E" w:rsidP="002E511E">
            <w:pPr>
              <w:numPr>
                <w:ilvl w:val="0"/>
                <w:numId w:val="20"/>
              </w:numPr>
              <w:tabs>
                <w:tab w:val="left" w:pos="426"/>
              </w:tabs>
              <w:rPr>
                <w:color w:val="000000"/>
                <w:sz w:val="18"/>
                <w:szCs w:val="18"/>
              </w:rPr>
            </w:pPr>
            <w:r w:rsidRPr="00A97024">
              <w:rPr>
                <w:color w:val="000000"/>
                <w:sz w:val="18"/>
                <w:szCs w:val="18"/>
              </w:rPr>
              <w:t xml:space="preserve">Develop a procurement strategy and ensure compliance with </w:t>
            </w:r>
            <w:smartTag w:uri="urn:schemas-microsoft-com:office:smarttags" w:element="stockticker">
              <w:r w:rsidRPr="00A97024">
                <w:rPr>
                  <w:color w:val="000000"/>
                  <w:sz w:val="18"/>
                  <w:szCs w:val="18"/>
                </w:rPr>
                <w:t>PRCC</w:t>
              </w:r>
            </w:smartTag>
            <w:r w:rsidRPr="00A97024">
              <w:rPr>
                <w:color w:val="000000"/>
                <w:sz w:val="18"/>
                <w:szCs w:val="18"/>
              </w:rPr>
              <w:t>. This includes development of service specifications, tendering, Board sign off of award of contract, and managing the transition between providers.</w:t>
            </w:r>
          </w:p>
          <w:p w:rsidR="002E511E" w:rsidRPr="00A97024" w:rsidRDefault="002E511E" w:rsidP="00AF01F0">
            <w:pPr>
              <w:tabs>
                <w:tab w:val="left" w:pos="426"/>
              </w:tabs>
              <w:ind w:left="360"/>
              <w:rPr>
                <w:color w:val="000000"/>
                <w:sz w:val="18"/>
                <w:szCs w:val="18"/>
              </w:rPr>
            </w:pPr>
          </w:p>
          <w:p w:rsidR="002E511E" w:rsidRPr="00A97024" w:rsidRDefault="002E511E" w:rsidP="002E511E">
            <w:pPr>
              <w:numPr>
                <w:ilvl w:val="0"/>
                <w:numId w:val="20"/>
              </w:numPr>
              <w:tabs>
                <w:tab w:val="left" w:pos="426"/>
              </w:tabs>
              <w:rPr>
                <w:color w:val="000000"/>
                <w:sz w:val="18"/>
                <w:szCs w:val="18"/>
              </w:rPr>
            </w:pPr>
            <w:r w:rsidRPr="00A97024">
              <w:rPr>
                <w:color w:val="000000"/>
                <w:sz w:val="18"/>
                <w:szCs w:val="18"/>
              </w:rPr>
              <w:t>Manage the local provider market to ensure there is an appropriate range and choice of providers.</w:t>
            </w:r>
          </w:p>
          <w:p w:rsidR="002E511E" w:rsidRPr="00A97024" w:rsidRDefault="002E511E" w:rsidP="00AF01F0">
            <w:pPr>
              <w:tabs>
                <w:tab w:val="left" w:pos="426"/>
              </w:tabs>
              <w:ind w:left="360"/>
              <w:rPr>
                <w:color w:val="000000"/>
                <w:sz w:val="18"/>
                <w:szCs w:val="18"/>
              </w:rPr>
            </w:pPr>
          </w:p>
          <w:p w:rsidR="002E511E" w:rsidRPr="00A97024" w:rsidRDefault="002E511E" w:rsidP="002E511E">
            <w:pPr>
              <w:numPr>
                <w:ilvl w:val="0"/>
                <w:numId w:val="20"/>
              </w:numPr>
              <w:tabs>
                <w:tab w:val="left" w:pos="426"/>
              </w:tabs>
              <w:rPr>
                <w:color w:val="000000"/>
                <w:sz w:val="18"/>
                <w:szCs w:val="18"/>
              </w:rPr>
            </w:pPr>
            <w:r w:rsidRPr="00A97024">
              <w:rPr>
                <w:color w:val="000000"/>
                <w:sz w:val="18"/>
                <w:szCs w:val="18"/>
              </w:rPr>
              <w:t>Manage vaccination and screening programmes (implemented through primary care providers) – notifying call and recall to practices, maintaining databases for breast and cervical screening – see appendix 1 for more detail.</w:t>
            </w:r>
          </w:p>
          <w:p w:rsidR="002E511E" w:rsidRPr="00A97024" w:rsidRDefault="002E511E" w:rsidP="00AF01F0">
            <w:pPr>
              <w:tabs>
                <w:tab w:val="left" w:pos="426"/>
              </w:tabs>
              <w:ind w:left="360"/>
              <w:rPr>
                <w:color w:val="000000"/>
                <w:sz w:val="18"/>
                <w:szCs w:val="18"/>
              </w:rPr>
            </w:pPr>
          </w:p>
          <w:p w:rsidR="002E511E" w:rsidRDefault="002E511E" w:rsidP="002E511E">
            <w:pPr>
              <w:numPr>
                <w:ilvl w:val="0"/>
                <w:numId w:val="20"/>
              </w:numPr>
              <w:tabs>
                <w:tab w:val="left" w:pos="426"/>
              </w:tabs>
              <w:rPr>
                <w:color w:val="000000"/>
                <w:sz w:val="18"/>
                <w:szCs w:val="18"/>
              </w:rPr>
            </w:pPr>
            <w:r w:rsidRPr="00A97024">
              <w:rPr>
                <w:color w:val="000000"/>
                <w:sz w:val="18"/>
                <w:szCs w:val="18"/>
              </w:rPr>
              <w:t>Managing individual funding requests – e.g. to meet complex health care needs, working with education, social services, prison services etc when appropriate.</w:t>
            </w:r>
          </w:p>
          <w:p w:rsidR="002E511E" w:rsidRDefault="002E511E" w:rsidP="00AF01F0">
            <w:pPr>
              <w:pStyle w:val="ListParagraph"/>
              <w:rPr>
                <w:color w:val="000000"/>
                <w:sz w:val="18"/>
                <w:szCs w:val="18"/>
              </w:rPr>
            </w:pPr>
          </w:p>
          <w:p w:rsidR="002E511E" w:rsidRDefault="002E511E" w:rsidP="002E511E">
            <w:pPr>
              <w:numPr>
                <w:ilvl w:val="0"/>
                <w:numId w:val="20"/>
              </w:numPr>
              <w:tabs>
                <w:tab w:val="left" w:pos="426"/>
              </w:tabs>
              <w:rPr>
                <w:color w:val="000000"/>
                <w:sz w:val="18"/>
                <w:szCs w:val="18"/>
              </w:rPr>
            </w:pPr>
            <w:r>
              <w:rPr>
                <w:color w:val="000000"/>
                <w:sz w:val="18"/>
                <w:szCs w:val="18"/>
              </w:rPr>
              <w:t>Assessing/appraising evidence to underpin commissioning</w:t>
            </w:r>
          </w:p>
          <w:p w:rsidR="002E511E" w:rsidRDefault="002E511E" w:rsidP="00AF01F0">
            <w:pPr>
              <w:pStyle w:val="ListParagraph"/>
              <w:rPr>
                <w:color w:val="000000"/>
                <w:sz w:val="18"/>
                <w:szCs w:val="18"/>
              </w:rPr>
            </w:pPr>
          </w:p>
          <w:p w:rsidR="002E511E" w:rsidRDefault="002E511E" w:rsidP="002E511E">
            <w:pPr>
              <w:numPr>
                <w:ilvl w:val="0"/>
                <w:numId w:val="20"/>
              </w:numPr>
              <w:tabs>
                <w:tab w:val="left" w:pos="426"/>
              </w:tabs>
              <w:rPr>
                <w:color w:val="000000"/>
                <w:sz w:val="18"/>
                <w:szCs w:val="18"/>
              </w:rPr>
            </w:pPr>
            <w:r>
              <w:rPr>
                <w:color w:val="000000"/>
                <w:sz w:val="18"/>
                <w:szCs w:val="18"/>
              </w:rPr>
              <w:t>Issuing commissioning intentions</w:t>
            </w:r>
          </w:p>
          <w:p w:rsidR="002E511E" w:rsidRDefault="002E511E" w:rsidP="00AF01F0">
            <w:pPr>
              <w:pStyle w:val="ListParagraph"/>
              <w:rPr>
                <w:color w:val="000000"/>
                <w:sz w:val="18"/>
                <w:szCs w:val="18"/>
              </w:rPr>
            </w:pPr>
          </w:p>
          <w:p w:rsidR="002E511E" w:rsidRPr="00A97024" w:rsidRDefault="002E511E" w:rsidP="00AF01F0">
            <w:pPr>
              <w:tabs>
                <w:tab w:val="left" w:pos="426"/>
              </w:tabs>
              <w:rPr>
                <w:color w:val="000000"/>
                <w:sz w:val="18"/>
                <w:szCs w:val="18"/>
              </w:rPr>
            </w:pPr>
          </w:p>
        </w:tc>
      </w:tr>
    </w:tbl>
    <w:p w:rsidR="002E511E" w:rsidRDefault="002E511E" w:rsidP="002E511E"/>
    <w:p w:rsidR="002E511E" w:rsidRDefault="002E511E" w:rsidP="002E511E"/>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9889"/>
      </w:tblGrid>
      <w:tr w:rsidR="002E511E" w:rsidRPr="00A97024" w:rsidTr="00AF01F0">
        <w:trPr>
          <w:trHeight w:val="230"/>
        </w:trPr>
        <w:tc>
          <w:tcPr>
            <w:tcW w:w="9889" w:type="dxa"/>
            <w:vMerge w:val="restart"/>
            <w:vAlign w:val="center"/>
          </w:tcPr>
          <w:p w:rsidR="002E511E" w:rsidRPr="00A97024" w:rsidRDefault="002E511E" w:rsidP="002E511E">
            <w:pPr>
              <w:numPr>
                <w:ilvl w:val="0"/>
                <w:numId w:val="6"/>
              </w:numPr>
              <w:rPr>
                <w:b/>
                <w:bCs/>
                <w:sz w:val="18"/>
                <w:szCs w:val="18"/>
              </w:rPr>
            </w:pPr>
            <w:r w:rsidRPr="00A97024">
              <w:rPr>
                <w:b/>
                <w:bCs/>
                <w:sz w:val="18"/>
                <w:szCs w:val="18"/>
              </w:rPr>
              <w:t>Monitoring and Evaluating.</w:t>
            </w:r>
          </w:p>
          <w:p w:rsidR="002E511E" w:rsidRPr="00A97024" w:rsidRDefault="002E511E" w:rsidP="00AF01F0">
            <w:pPr>
              <w:jc w:val="center"/>
              <w:rPr>
                <w:b/>
                <w:bCs/>
                <w:sz w:val="20"/>
              </w:rPr>
            </w:pPr>
          </w:p>
        </w:tc>
      </w:tr>
      <w:tr w:rsidR="002E511E" w:rsidRPr="00A97024" w:rsidTr="00AF01F0">
        <w:trPr>
          <w:trHeight w:val="230"/>
        </w:trPr>
        <w:tc>
          <w:tcPr>
            <w:tcW w:w="9889" w:type="dxa"/>
            <w:vMerge/>
          </w:tcPr>
          <w:p w:rsidR="002E511E" w:rsidRPr="00A97024" w:rsidRDefault="002E511E" w:rsidP="00AF01F0">
            <w:pPr>
              <w:rPr>
                <w:b/>
                <w:bCs/>
                <w:sz w:val="20"/>
              </w:rPr>
            </w:pPr>
          </w:p>
        </w:tc>
      </w:tr>
      <w:tr w:rsidR="002E511E" w:rsidRPr="00A97024" w:rsidTr="00AF01F0">
        <w:tc>
          <w:tcPr>
            <w:tcW w:w="9889" w:type="dxa"/>
          </w:tcPr>
          <w:p w:rsidR="002E511E" w:rsidRPr="00A97024" w:rsidRDefault="002E511E" w:rsidP="00AF01F0">
            <w:pPr>
              <w:rPr>
                <w:b/>
                <w:bCs/>
                <w:sz w:val="18"/>
                <w:szCs w:val="18"/>
              </w:rPr>
            </w:pPr>
          </w:p>
          <w:p w:rsidR="002E511E" w:rsidRPr="00A97024" w:rsidRDefault="002E511E" w:rsidP="00AF01F0">
            <w:pPr>
              <w:ind w:left="426"/>
              <w:rPr>
                <w:color w:val="FF0000"/>
                <w:sz w:val="18"/>
                <w:szCs w:val="18"/>
              </w:rPr>
            </w:pPr>
            <w:r w:rsidRPr="00A97024">
              <w:rPr>
                <w:sz w:val="18"/>
                <w:szCs w:val="18"/>
                <w:u w:val="single"/>
              </w:rPr>
              <w:t>Key role description</w:t>
            </w:r>
            <w:r w:rsidRPr="00A97024">
              <w:rPr>
                <w:sz w:val="18"/>
                <w:szCs w:val="18"/>
              </w:rPr>
              <w:t>:  Ensure contract compliance and continuous improvement in quality, health outcomes, and value for money.</w:t>
            </w:r>
          </w:p>
          <w:p w:rsidR="002E511E" w:rsidRPr="00A97024" w:rsidRDefault="002E511E" w:rsidP="00AF01F0">
            <w:pPr>
              <w:ind w:left="720"/>
              <w:rPr>
                <w:sz w:val="18"/>
                <w:szCs w:val="18"/>
              </w:rPr>
            </w:pPr>
          </w:p>
          <w:p w:rsidR="002E511E" w:rsidRPr="00A97024" w:rsidRDefault="002E511E" w:rsidP="00AF01F0">
            <w:pPr>
              <w:tabs>
                <w:tab w:val="left" w:pos="426"/>
              </w:tabs>
              <w:ind w:left="426" w:hanging="142"/>
              <w:rPr>
                <w:sz w:val="18"/>
                <w:szCs w:val="18"/>
              </w:rPr>
            </w:pPr>
            <w:r w:rsidRPr="00A97024">
              <w:rPr>
                <w:sz w:val="18"/>
                <w:szCs w:val="18"/>
              </w:rPr>
              <w:tab/>
            </w:r>
            <w:r w:rsidRPr="00A97024">
              <w:rPr>
                <w:sz w:val="18"/>
                <w:szCs w:val="18"/>
                <w:u w:val="single"/>
              </w:rPr>
              <w:t>Statutory duties of PCTs</w:t>
            </w:r>
            <w:r w:rsidRPr="00A97024">
              <w:rPr>
                <w:sz w:val="18"/>
                <w:szCs w:val="18"/>
              </w:rPr>
              <w:t>:</w:t>
            </w:r>
          </w:p>
          <w:p w:rsidR="002E511E" w:rsidRPr="00A97024" w:rsidRDefault="002E511E" w:rsidP="00AF01F0">
            <w:pPr>
              <w:tabs>
                <w:tab w:val="left" w:pos="426"/>
              </w:tabs>
              <w:ind w:left="720" w:hanging="436"/>
              <w:rPr>
                <w:sz w:val="18"/>
                <w:szCs w:val="18"/>
              </w:rPr>
            </w:pPr>
            <w:r w:rsidRPr="00A97024">
              <w:rPr>
                <w:sz w:val="18"/>
                <w:szCs w:val="18"/>
              </w:rPr>
              <w:tab/>
            </w:r>
          </w:p>
          <w:p w:rsidR="002E511E" w:rsidRPr="00A97024" w:rsidRDefault="002E511E" w:rsidP="002E511E">
            <w:pPr>
              <w:numPr>
                <w:ilvl w:val="0"/>
                <w:numId w:val="46"/>
              </w:numPr>
              <w:tabs>
                <w:tab w:val="left" w:pos="426"/>
              </w:tabs>
              <w:rPr>
                <w:sz w:val="18"/>
                <w:szCs w:val="18"/>
              </w:rPr>
            </w:pPr>
            <w:r w:rsidRPr="00A97024">
              <w:rPr>
                <w:color w:val="000000"/>
                <w:sz w:val="18"/>
                <w:szCs w:val="18"/>
              </w:rPr>
              <w:t>Duty to maintain and publish Performers Lists (NHS Act 2006 and subsequent regulations):</w:t>
            </w:r>
          </w:p>
          <w:p w:rsidR="002E511E" w:rsidRPr="00A97024" w:rsidRDefault="002E511E" w:rsidP="00AF01F0">
            <w:pPr>
              <w:tabs>
                <w:tab w:val="left" w:pos="426"/>
                <w:tab w:val="num" w:pos="709"/>
              </w:tabs>
              <w:rPr>
                <w:color w:val="000000"/>
                <w:sz w:val="18"/>
                <w:szCs w:val="18"/>
              </w:rPr>
            </w:pPr>
          </w:p>
          <w:p w:rsidR="002E511E" w:rsidRPr="00A97024" w:rsidRDefault="002E511E" w:rsidP="002E511E">
            <w:pPr>
              <w:numPr>
                <w:ilvl w:val="0"/>
                <w:numId w:val="17"/>
              </w:numPr>
              <w:tabs>
                <w:tab w:val="left" w:pos="426"/>
                <w:tab w:val="num" w:pos="709"/>
              </w:tabs>
              <w:ind w:left="1069"/>
              <w:rPr>
                <w:sz w:val="18"/>
                <w:szCs w:val="18"/>
              </w:rPr>
            </w:pPr>
            <w:r w:rsidRPr="00A97024">
              <w:rPr>
                <w:color w:val="000000"/>
                <w:sz w:val="18"/>
                <w:szCs w:val="18"/>
              </w:rPr>
              <w:t xml:space="preserve">S91 Primary Medical services </w:t>
            </w:r>
          </w:p>
          <w:p w:rsidR="002E511E" w:rsidRPr="00A97024" w:rsidRDefault="002E511E" w:rsidP="00AF01F0">
            <w:pPr>
              <w:tabs>
                <w:tab w:val="left" w:pos="426"/>
                <w:tab w:val="num" w:pos="709"/>
              </w:tabs>
              <w:ind w:left="992"/>
              <w:rPr>
                <w:color w:val="000000"/>
                <w:sz w:val="18"/>
                <w:szCs w:val="18"/>
              </w:rPr>
            </w:pPr>
          </w:p>
          <w:p w:rsidR="002E511E" w:rsidRPr="00A97024" w:rsidRDefault="002E511E" w:rsidP="002E511E">
            <w:pPr>
              <w:numPr>
                <w:ilvl w:val="0"/>
                <w:numId w:val="17"/>
              </w:numPr>
              <w:tabs>
                <w:tab w:val="left" w:pos="426"/>
                <w:tab w:val="num" w:pos="709"/>
              </w:tabs>
              <w:ind w:left="1069"/>
              <w:rPr>
                <w:sz w:val="18"/>
                <w:szCs w:val="18"/>
              </w:rPr>
            </w:pPr>
            <w:r w:rsidRPr="00A97024">
              <w:rPr>
                <w:color w:val="000000"/>
                <w:sz w:val="18"/>
                <w:szCs w:val="18"/>
              </w:rPr>
              <w:t xml:space="preserve">S106 Primary Dental services  </w:t>
            </w:r>
          </w:p>
          <w:p w:rsidR="002E511E" w:rsidRPr="00A97024" w:rsidRDefault="002E511E" w:rsidP="00AF01F0">
            <w:pPr>
              <w:tabs>
                <w:tab w:val="left" w:pos="426"/>
                <w:tab w:val="num" w:pos="709"/>
              </w:tabs>
              <w:ind w:left="992"/>
              <w:rPr>
                <w:color w:val="000000"/>
                <w:sz w:val="18"/>
                <w:szCs w:val="18"/>
              </w:rPr>
            </w:pPr>
          </w:p>
          <w:p w:rsidR="002E511E" w:rsidRPr="00A97024" w:rsidRDefault="002E511E" w:rsidP="002E511E">
            <w:pPr>
              <w:numPr>
                <w:ilvl w:val="0"/>
                <w:numId w:val="17"/>
              </w:numPr>
              <w:tabs>
                <w:tab w:val="left" w:pos="426"/>
                <w:tab w:val="num" w:pos="709"/>
              </w:tabs>
              <w:ind w:left="1069"/>
              <w:rPr>
                <w:color w:val="000000"/>
                <w:sz w:val="18"/>
                <w:szCs w:val="18"/>
              </w:rPr>
            </w:pPr>
            <w:r w:rsidRPr="00A97024">
              <w:rPr>
                <w:color w:val="000000"/>
                <w:sz w:val="18"/>
                <w:szCs w:val="18"/>
              </w:rPr>
              <w:t xml:space="preserve">S123 Primary Optical services </w:t>
            </w:r>
          </w:p>
          <w:p w:rsidR="002E511E" w:rsidRPr="00A97024" w:rsidRDefault="002E511E" w:rsidP="00AF01F0">
            <w:pPr>
              <w:tabs>
                <w:tab w:val="left" w:pos="426"/>
                <w:tab w:val="num" w:pos="709"/>
              </w:tabs>
              <w:rPr>
                <w:color w:val="000000"/>
                <w:sz w:val="18"/>
                <w:szCs w:val="18"/>
              </w:rPr>
            </w:pPr>
          </w:p>
          <w:p w:rsidR="002E511E" w:rsidRPr="00A97024" w:rsidRDefault="002E511E" w:rsidP="002E511E">
            <w:pPr>
              <w:numPr>
                <w:ilvl w:val="0"/>
                <w:numId w:val="17"/>
              </w:numPr>
              <w:tabs>
                <w:tab w:val="left" w:pos="426"/>
              </w:tabs>
              <w:ind w:left="1069"/>
              <w:rPr>
                <w:sz w:val="18"/>
                <w:szCs w:val="18"/>
              </w:rPr>
            </w:pPr>
            <w:r w:rsidRPr="00A97024">
              <w:rPr>
                <w:color w:val="000000"/>
                <w:sz w:val="18"/>
                <w:szCs w:val="18"/>
              </w:rPr>
              <w:t xml:space="preserve">S129 Pharmaceutical services (inc. appliance contractor) </w:t>
            </w:r>
          </w:p>
          <w:p w:rsidR="002E511E" w:rsidRPr="00A97024" w:rsidRDefault="002E511E" w:rsidP="00AF01F0">
            <w:pPr>
              <w:tabs>
                <w:tab w:val="left" w:pos="426"/>
              </w:tabs>
              <w:rPr>
                <w:sz w:val="18"/>
                <w:szCs w:val="18"/>
              </w:rPr>
            </w:pPr>
          </w:p>
          <w:p w:rsidR="002E511E" w:rsidRPr="00A97024" w:rsidRDefault="002E511E" w:rsidP="002E511E">
            <w:pPr>
              <w:numPr>
                <w:ilvl w:val="0"/>
                <w:numId w:val="46"/>
              </w:numPr>
              <w:tabs>
                <w:tab w:val="left" w:pos="426"/>
              </w:tabs>
              <w:rPr>
                <w:sz w:val="18"/>
                <w:szCs w:val="18"/>
              </w:rPr>
            </w:pPr>
            <w:r w:rsidRPr="00A97024">
              <w:rPr>
                <w:color w:val="000000"/>
                <w:sz w:val="18"/>
                <w:szCs w:val="18"/>
              </w:rPr>
              <w:t>Duty to make payments to suspended performers (SofS Determination 2004), aligns with Performers list above)</w:t>
            </w:r>
          </w:p>
          <w:p w:rsidR="002E511E" w:rsidRPr="00A97024" w:rsidRDefault="002E511E" w:rsidP="00AF01F0">
            <w:pPr>
              <w:tabs>
                <w:tab w:val="left" w:pos="426"/>
              </w:tabs>
              <w:ind w:left="709"/>
              <w:rPr>
                <w:sz w:val="18"/>
                <w:szCs w:val="18"/>
              </w:rPr>
            </w:pPr>
          </w:p>
          <w:p w:rsidR="002E511E" w:rsidRPr="00A97024" w:rsidRDefault="002E511E" w:rsidP="00AF01F0">
            <w:pPr>
              <w:tabs>
                <w:tab w:val="left" w:pos="426"/>
              </w:tabs>
              <w:ind w:left="426"/>
              <w:rPr>
                <w:sz w:val="18"/>
                <w:szCs w:val="18"/>
                <w:u w:val="single"/>
              </w:rPr>
            </w:pPr>
            <w:r w:rsidRPr="00A97024">
              <w:rPr>
                <w:sz w:val="18"/>
                <w:szCs w:val="18"/>
                <w:u w:val="single"/>
              </w:rPr>
              <w:t>Statutory powers of PCTs</w:t>
            </w:r>
            <w:r w:rsidRPr="00A97024">
              <w:rPr>
                <w:sz w:val="18"/>
                <w:szCs w:val="18"/>
              </w:rPr>
              <w:t>:</w:t>
            </w:r>
          </w:p>
          <w:p w:rsidR="002E511E" w:rsidRPr="00A97024" w:rsidRDefault="002E511E" w:rsidP="00AF01F0">
            <w:pPr>
              <w:tabs>
                <w:tab w:val="left" w:pos="426"/>
              </w:tabs>
              <w:rPr>
                <w:sz w:val="18"/>
                <w:szCs w:val="18"/>
                <w:u w:val="single"/>
              </w:rPr>
            </w:pPr>
          </w:p>
          <w:p w:rsidR="002E511E" w:rsidRPr="00A97024" w:rsidRDefault="002E511E" w:rsidP="002E511E">
            <w:pPr>
              <w:numPr>
                <w:ilvl w:val="0"/>
                <w:numId w:val="46"/>
              </w:numPr>
              <w:tabs>
                <w:tab w:val="left" w:pos="426"/>
              </w:tabs>
              <w:rPr>
                <w:sz w:val="18"/>
                <w:szCs w:val="18"/>
              </w:rPr>
            </w:pPr>
            <w:r w:rsidRPr="00A97024">
              <w:rPr>
                <w:sz w:val="18"/>
                <w:szCs w:val="18"/>
              </w:rPr>
              <w:t>[none]</w:t>
            </w:r>
          </w:p>
          <w:p w:rsidR="002E511E" w:rsidRPr="00A97024" w:rsidRDefault="002E511E" w:rsidP="00AF01F0">
            <w:pPr>
              <w:tabs>
                <w:tab w:val="left" w:pos="426"/>
              </w:tabs>
              <w:rPr>
                <w:sz w:val="18"/>
                <w:szCs w:val="18"/>
              </w:rPr>
            </w:pPr>
          </w:p>
          <w:p w:rsidR="002E511E" w:rsidRPr="00A97024" w:rsidRDefault="002E511E" w:rsidP="00AF01F0">
            <w:pPr>
              <w:tabs>
                <w:tab w:val="left" w:pos="426"/>
              </w:tabs>
              <w:rPr>
                <w:sz w:val="18"/>
                <w:szCs w:val="18"/>
              </w:rPr>
            </w:pPr>
            <w:r w:rsidRPr="00A97024">
              <w:rPr>
                <w:sz w:val="18"/>
                <w:szCs w:val="18"/>
              </w:rPr>
              <w:tab/>
            </w:r>
            <w:r w:rsidRPr="00A97024">
              <w:rPr>
                <w:sz w:val="18"/>
                <w:szCs w:val="18"/>
                <w:u w:val="single"/>
              </w:rPr>
              <w:t>Functions</w:t>
            </w:r>
            <w:r w:rsidRPr="00A97024">
              <w:rPr>
                <w:sz w:val="18"/>
                <w:szCs w:val="18"/>
              </w:rPr>
              <w:t>:</w:t>
            </w:r>
          </w:p>
          <w:p w:rsidR="002E511E" w:rsidRPr="00A97024" w:rsidRDefault="002E511E" w:rsidP="00AF01F0">
            <w:pPr>
              <w:tabs>
                <w:tab w:val="left" w:pos="426"/>
              </w:tabs>
              <w:ind w:left="720" w:hanging="436"/>
              <w:rPr>
                <w:sz w:val="18"/>
                <w:szCs w:val="18"/>
              </w:rPr>
            </w:pPr>
            <w:r w:rsidRPr="00A97024">
              <w:rPr>
                <w:sz w:val="18"/>
                <w:szCs w:val="18"/>
              </w:rPr>
              <w:tab/>
            </w:r>
          </w:p>
          <w:p w:rsidR="002E511E" w:rsidRPr="00A97024" w:rsidRDefault="002E511E" w:rsidP="00AF01F0">
            <w:pPr>
              <w:tabs>
                <w:tab w:val="left" w:pos="426"/>
              </w:tabs>
              <w:ind w:left="720" w:hanging="436"/>
              <w:rPr>
                <w:sz w:val="18"/>
                <w:szCs w:val="18"/>
              </w:rPr>
            </w:pPr>
          </w:p>
          <w:p w:rsidR="002E511E" w:rsidRPr="00A97024" w:rsidRDefault="002E511E" w:rsidP="002E511E">
            <w:pPr>
              <w:numPr>
                <w:ilvl w:val="0"/>
                <w:numId w:val="22"/>
              </w:numPr>
              <w:tabs>
                <w:tab w:val="left" w:pos="426"/>
              </w:tabs>
              <w:rPr>
                <w:sz w:val="18"/>
                <w:szCs w:val="18"/>
              </w:rPr>
            </w:pPr>
            <w:r w:rsidRPr="00A97024">
              <w:rPr>
                <w:sz w:val="18"/>
                <w:szCs w:val="18"/>
              </w:rPr>
              <w:t>Continuously monitor performance of contracts (and grants) with all providers (NHS, L A, independent or third sector. Specifically, regularly review:</w:t>
            </w:r>
          </w:p>
          <w:p w:rsidR="002E511E" w:rsidRPr="00A97024" w:rsidRDefault="002E511E" w:rsidP="002E511E">
            <w:pPr>
              <w:numPr>
                <w:ilvl w:val="0"/>
                <w:numId w:val="23"/>
              </w:numPr>
              <w:tabs>
                <w:tab w:val="left" w:pos="426"/>
              </w:tabs>
              <w:rPr>
                <w:sz w:val="18"/>
                <w:szCs w:val="18"/>
              </w:rPr>
            </w:pPr>
            <w:r w:rsidRPr="00A97024">
              <w:rPr>
                <w:sz w:val="18"/>
                <w:szCs w:val="18"/>
              </w:rPr>
              <w:t>Financial performance</w:t>
            </w:r>
          </w:p>
          <w:p w:rsidR="002E511E" w:rsidRPr="00A97024" w:rsidRDefault="002E511E" w:rsidP="002E511E">
            <w:pPr>
              <w:numPr>
                <w:ilvl w:val="0"/>
                <w:numId w:val="23"/>
              </w:numPr>
              <w:tabs>
                <w:tab w:val="left" w:pos="426"/>
              </w:tabs>
              <w:rPr>
                <w:sz w:val="18"/>
                <w:szCs w:val="18"/>
              </w:rPr>
            </w:pPr>
            <w:r w:rsidRPr="00A97024">
              <w:rPr>
                <w:sz w:val="18"/>
                <w:szCs w:val="18"/>
              </w:rPr>
              <w:t>Activity levels</w:t>
            </w:r>
          </w:p>
          <w:p w:rsidR="002E511E" w:rsidRPr="00A97024" w:rsidRDefault="002E511E" w:rsidP="002E511E">
            <w:pPr>
              <w:numPr>
                <w:ilvl w:val="0"/>
                <w:numId w:val="23"/>
              </w:numPr>
              <w:tabs>
                <w:tab w:val="left" w:pos="426"/>
              </w:tabs>
              <w:rPr>
                <w:sz w:val="18"/>
                <w:szCs w:val="18"/>
              </w:rPr>
            </w:pPr>
            <w:r w:rsidRPr="00A97024">
              <w:rPr>
                <w:sz w:val="18"/>
                <w:szCs w:val="18"/>
              </w:rPr>
              <w:t>Quality standards and outcomes including patient experience</w:t>
            </w:r>
          </w:p>
          <w:p w:rsidR="002E511E" w:rsidRPr="00A97024" w:rsidRDefault="002E511E" w:rsidP="002E511E">
            <w:pPr>
              <w:numPr>
                <w:ilvl w:val="0"/>
                <w:numId w:val="23"/>
              </w:numPr>
              <w:tabs>
                <w:tab w:val="left" w:pos="426"/>
              </w:tabs>
              <w:rPr>
                <w:sz w:val="18"/>
                <w:szCs w:val="18"/>
              </w:rPr>
            </w:pPr>
            <w:r w:rsidRPr="00A97024">
              <w:rPr>
                <w:sz w:val="18"/>
                <w:szCs w:val="18"/>
              </w:rPr>
              <w:t>Clinical standards.</w:t>
            </w:r>
          </w:p>
          <w:p w:rsidR="002E511E" w:rsidRPr="00A97024" w:rsidRDefault="002E511E" w:rsidP="00AF01F0">
            <w:pPr>
              <w:tabs>
                <w:tab w:val="left" w:pos="426"/>
              </w:tabs>
              <w:ind w:left="720" w:hanging="436"/>
              <w:rPr>
                <w:sz w:val="18"/>
                <w:szCs w:val="18"/>
              </w:rPr>
            </w:pPr>
          </w:p>
          <w:p w:rsidR="002E511E" w:rsidRPr="00A97024" w:rsidRDefault="002E511E" w:rsidP="002E511E">
            <w:pPr>
              <w:numPr>
                <w:ilvl w:val="0"/>
                <w:numId w:val="22"/>
              </w:numPr>
              <w:tabs>
                <w:tab w:val="left" w:pos="426"/>
              </w:tabs>
              <w:rPr>
                <w:sz w:val="18"/>
                <w:szCs w:val="18"/>
              </w:rPr>
            </w:pPr>
            <w:r w:rsidRPr="00A97024">
              <w:rPr>
                <w:sz w:val="18"/>
                <w:szCs w:val="18"/>
              </w:rPr>
              <w:t>Provide pre intervention support to providers where there is a concern over performance.</w:t>
            </w:r>
          </w:p>
          <w:p w:rsidR="002E511E" w:rsidRPr="00A97024" w:rsidRDefault="002E511E" w:rsidP="00AF01F0">
            <w:pPr>
              <w:tabs>
                <w:tab w:val="left" w:pos="426"/>
              </w:tabs>
              <w:ind w:left="720" w:hanging="436"/>
              <w:rPr>
                <w:sz w:val="18"/>
                <w:szCs w:val="18"/>
              </w:rPr>
            </w:pPr>
          </w:p>
          <w:p w:rsidR="002E511E" w:rsidRPr="00A97024" w:rsidRDefault="002E511E" w:rsidP="002E511E">
            <w:pPr>
              <w:numPr>
                <w:ilvl w:val="0"/>
                <w:numId w:val="24"/>
              </w:numPr>
              <w:tabs>
                <w:tab w:val="left" w:pos="426"/>
              </w:tabs>
              <w:rPr>
                <w:sz w:val="18"/>
                <w:szCs w:val="18"/>
              </w:rPr>
            </w:pPr>
            <w:r w:rsidRPr="00A97024">
              <w:rPr>
                <w:sz w:val="18"/>
                <w:szCs w:val="18"/>
              </w:rPr>
              <w:t>Put in place:</w:t>
            </w:r>
          </w:p>
          <w:p w:rsidR="002E511E" w:rsidRPr="00A97024" w:rsidRDefault="002E511E" w:rsidP="002E511E">
            <w:pPr>
              <w:numPr>
                <w:ilvl w:val="0"/>
                <w:numId w:val="25"/>
              </w:numPr>
              <w:tabs>
                <w:tab w:val="left" w:pos="426"/>
              </w:tabs>
              <w:rPr>
                <w:sz w:val="18"/>
                <w:szCs w:val="18"/>
              </w:rPr>
            </w:pPr>
            <w:r w:rsidRPr="00A97024">
              <w:rPr>
                <w:sz w:val="18"/>
                <w:szCs w:val="18"/>
              </w:rPr>
              <w:t>Contract variations if required</w:t>
            </w:r>
          </w:p>
          <w:p w:rsidR="002E511E" w:rsidRPr="00A97024" w:rsidRDefault="002E511E" w:rsidP="002E511E">
            <w:pPr>
              <w:numPr>
                <w:ilvl w:val="0"/>
                <w:numId w:val="25"/>
              </w:numPr>
              <w:tabs>
                <w:tab w:val="left" w:pos="426"/>
              </w:tabs>
              <w:rPr>
                <w:sz w:val="18"/>
                <w:szCs w:val="18"/>
              </w:rPr>
            </w:pPr>
            <w:r w:rsidRPr="00A97024">
              <w:rPr>
                <w:sz w:val="18"/>
                <w:szCs w:val="18"/>
              </w:rPr>
              <w:t>Exception reports</w:t>
            </w:r>
          </w:p>
          <w:p w:rsidR="002E511E" w:rsidRPr="00A97024" w:rsidRDefault="002E511E" w:rsidP="002E511E">
            <w:pPr>
              <w:numPr>
                <w:ilvl w:val="0"/>
                <w:numId w:val="25"/>
              </w:numPr>
              <w:tabs>
                <w:tab w:val="left" w:pos="426"/>
              </w:tabs>
              <w:rPr>
                <w:sz w:val="18"/>
                <w:szCs w:val="18"/>
              </w:rPr>
            </w:pPr>
            <w:r w:rsidRPr="00A97024">
              <w:rPr>
                <w:sz w:val="18"/>
                <w:szCs w:val="18"/>
              </w:rPr>
              <w:t>Actions to address under performance including agreement and implementation and of recovery plans.</w:t>
            </w:r>
          </w:p>
          <w:p w:rsidR="002E511E" w:rsidRPr="00A97024" w:rsidRDefault="002E511E" w:rsidP="00AF01F0">
            <w:pPr>
              <w:tabs>
                <w:tab w:val="left" w:pos="426"/>
              </w:tabs>
              <w:ind w:left="720" w:hanging="436"/>
              <w:rPr>
                <w:sz w:val="18"/>
                <w:szCs w:val="18"/>
              </w:rPr>
            </w:pPr>
          </w:p>
          <w:p w:rsidR="002E511E" w:rsidRPr="00A97024" w:rsidRDefault="002E511E" w:rsidP="00AF01F0">
            <w:pPr>
              <w:tabs>
                <w:tab w:val="left" w:pos="426"/>
              </w:tabs>
              <w:ind w:left="720" w:hanging="436"/>
              <w:rPr>
                <w:sz w:val="18"/>
                <w:szCs w:val="18"/>
              </w:rPr>
            </w:pPr>
          </w:p>
          <w:p w:rsidR="002E511E" w:rsidRPr="00A97024" w:rsidRDefault="002E511E" w:rsidP="002E511E">
            <w:pPr>
              <w:numPr>
                <w:ilvl w:val="0"/>
                <w:numId w:val="24"/>
              </w:numPr>
              <w:tabs>
                <w:tab w:val="left" w:pos="426"/>
              </w:tabs>
              <w:rPr>
                <w:sz w:val="18"/>
                <w:szCs w:val="18"/>
              </w:rPr>
            </w:pPr>
            <w:r w:rsidRPr="00A97024">
              <w:rPr>
                <w:i/>
                <w:sz w:val="18"/>
                <w:szCs w:val="18"/>
              </w:rPr>
              <w:t>“Relationship management”</w:t>
            </w:r>
            <w:r w:rsidRPr="00A97024">
              <w:rPr>
                <w:sz w:val="18"/>
                <w:szCs w:val="18"/>
              </w:rPr>
              <w:t xml:space="preserve"> with range of providers (informal and formal).</w:t>
            </w:r>
          </w:p>
          <w:p w:rsidR="002E511E" w:rsidRPr="00A97024" w:rsidRDefault="002E511E" w:rsidP="00AF01F0">
            <w:pPr>
              <w:tabs>
                <w:tab w:val="left" w:pos="426"/>
              </w:tabs>
              <w:ind w:left="720" w:hanging="436"/>
              <w:rPr>
                <w:sz w:val="18"/>
                <w:szCs w:val="18"/>
              </w:rPr>
            </w:pPr>
          </w:p>
          <w:p w:rsidR="002E511E" w:rsidRPr="00A97024" w:rsidRDefault="002E511E" w:rsidP="002E511E">
            <w:pPr>
              <w:numPr>
                <w:ilvl w:val="0"/>
                <w:numId w:val="24"/>
              </w:numPr>
              <w:tabs>
                <w:tab w:val="left" w:pos="426"/>
              </w:tabs>
              <w:rPr>
                <w:sz w:val="18"/>
                <w:szCs w:val="18"/>
              </w:rPr>
            </w:pPr>
            <w:r w:rsidRPr="00A97024">
              <w:rPr>
                <w:sz w:val="18"/>
                <w:szCs w:val="18"/>
              </w:rPr>
              <w:t>Comment on and agree quality accounts</w:t>
            </w:r>
          </w:p>
          <w:p w:rsidR="002E511E" w:rsidRPr="00A97024" w:rsidRDefault="002E511E" w:rsidP="00AF01F0">
            <w:pPr>
              <w:tabs>
                <w:tab w:val="left" w:pos="426"/>
              </w:tabs>
              <w:ind w:left="360"/>
              <w:rPr>
                <w:sz w:val="18"/>
                <w:szCs w:val="18"/>
              </w:rPr>
            </w:pPr>
          </w:p>
          <w:p w:rsidR="002E511E" w:rsidRPr="00A97024" w:rsidRDefault="002E511E" w:rsidP="002E511E">
            <w:pPr>
              <w:numPr>
                <w:ilvl w:val="0"/>
                <w:numId w:val="24"/>
              </w:numPr>
              <w:tabs>
                <w:tab w:val="left" w:pos="426"/>
              </w:tabs>
              <w:rPr>
                <w:sz w:val="18"/>
                <w:szCs w:val="18"/>
              </w:rPr>
            </w:pPr>
            <w:r w:rsidRPr="00A97024">
              <w:rPr>
                <w:sz w:val="18"/>
                <w:szCs w:val="18"/>
              </w:rPr>
              <w:t>Undertake surveys, analyse and use the data to improve services e.g patient choice surveys.</w:t>
            </w:r>
          </w:p>
          <w:p w:rsidR="002E511E" w:rsidRPr="00A97024" w:rsidRDefault="002E511E" w:rsidP="00AF01F0">
            <w:pPr>
              <w:tabs>
                <w:tab w:val="left" w:pos="426"/>
              </w:tabs>
              <w:ind w:left="360"/>
              <w:rPr>
                <w:sz w:val="18"/>
                <w:szCs w:val="18"/>
              </w:rPr>
            </w:pPr>
          </w:p>
          <w:p w:rsidR="002E511E" w:rsidRPr="00A97024" w:rsidRDefault="002E511E" w:rsidP="002E511E">
            <w:pPr>
              <w:numPr>
                <w:ilvl w:val="0"/>
                <w:numId w:val="24"/>
              </w:numPr>
              <w:tabs>
                <w:tab w:val="left" w:pos="426"/>
              </w:tabs>
              <w:rPr>
                <w:sz w:val="18"/>
                <w:szCs w:val="18"/>
              </w:rPr>
            </w:pPr>
            <w:r w:rsidRPr="00A97024">
              <w:rPr>
                <w:sz w:val="18"/>
                <w:szCs w:val="18"/>
              </w:rPr>
              <w:t>Working with clinicians, patients and others, continually review effectiveness and improve pathways.</w:t>
            </w:r>
          </w:p>
          <w:p w:rsidR="002E511E" w:rsidRPr="00A97024" w:rsidRDefault="002E511E" w:rsidP="00AF01F0">
            <w:pPr>
              <w:tabs>
                <w:tab w:val="left" w:pos="426"/>
              </w:tabs>
              <w:ind w:left="360"/>
              <w:rPr>
                <w:sz w:val="18"/>
                <w:szCs w:val="18"/>
              </w:rPr>
            </w:pPr>
          </w:p>
          <w:p w:rsidR="002E511E" w:rsidRPr="00A97024" w:rsidRDefault="002E511E" w:rsidP="002E511E">
            <w:pPr>
              <w:numPr>
                <w:ilvl w:val="0"/>
                <w:numId w:val="24"/>
              </w:numPr>
              <w:tabs>
                <w:tab w:val="left" w:pos="426"/>
              </w:tabs>
              <w:rPr>
                <w:sz w:val="18"/>
                <w:szCs w:val="18"/>
              </w:rPr>
            </w:pPr>
            <w:r w:rsidRPr="00A97024">
              <w:rPr>
                <w:sz w:val="18"/>
                <w:szCs w:val="18"/>
              </w:rPr>
              <w:t>Continually review PCTs performance and outcomes against similar populations.</w:t>
            </w:r>
          </w:p>
          <w:p w:rsidR="002E511E" w:rsidRPr="00A97024" w:rsidRDefault="002E511E" w:rsidP="00AF01F0">
            <w:pPr>
              <w:tabs>
                <w:tab w:val="left" w:pos="426"/>
              </w:tabs>
              <w:ind w:left="360"/>
              <w:rPr>
                <w:sz w:val="18"/>
                <w:szCs w:val="18"/>
              </w:rPr>
            </w:pPr>
          </w:p>
          <w:p w:rsidR="002E511E" w:rsidRPr="00A97024" w:rsidRDefault="002E511E" w:rsidP="002E511E">
            <w:pPr>
              <w:numPr>
                <w:ilvl w:val="0"/>
                <w:numId w:val="24"/>
              </w:numPr>
              <w:tabs>
                <w:tab w:val="left" w:pos="426"/>
              </w:tabs>
              <w:rPr>
                <w:sz w:val="18"/>
                <w:szCs w:val="18"/>
              </w:rPr>
            </w:pPr>
            <w:r w:rsidRPr="00A97024">
              <w:rPr>
                <w:sz w:val="18"/>
                <w:szCs w:val="18"/>
              </w:rPr>
              <w:t>Measure and understand the efficiency and effectiveness of PCT spend in all commissioned services, benchmarking against identified best practice.</w:t>
            </w:r>
          </w:p>
          <w:p w:rsidR="002E511E" w:rsidRPr="00A97024" w:rsidRDefault="002E511E" w:rsidP="00AF01F0">
            <w:pPr>
              <w:tabs>
                <w:tab w:val="left" w:pos="426"/>
              </w:tabs>
              <w:ind w:left="360"/>
              <w:rPr>
                <w:sz w:val="18"/>
                <w:szCs w:val="18"/>
              </w:rPr>
            </w:pPr>
          </w:p>
          <w:p w:rsidR="002E511E" w:rsidRDefault="002E511E" w:rsidP="002E511E">
            <w:pPr>
              <w:numPr>
                <w:ilvl w:val="0"/>
                <w:numId w:val="24"/>
              </w:numPr>
              <w:tabs>
                <w:tab w:val="left" w:pos="426"/>
              </w:tabs>
              <w:rPr>
                <w:sz w:val="18"/>
                <w:szCs w:val="18"/>
              </w:rPr>
            </w:pPr>
            <w:r w:rsidRPr="00A97024">
              <w:rPr>
                <w:sz w:val="18"/>
                <w:szCs w:val="18"/>
              </w:rPr>
              <w:t>Undertake payment and invoice reconciliation.</w:t>
            </w:r>
          </w:p>
          <w:p w:rsidR="002E511E" w:rsidRDefault="002E511E" w:rsidP="00AF01F0">
            <w:pPr>
              <w:pStyle w:val="ListParagraph"/>
              <w:rPr>
                <w:sz w:val="18"/>
                <w:szCs w:val="18"/>
              </w:rPr>
            </w:pPr>
          </w:p>
          <w:p w:rsidR="002E511E" w:rsidRPr="00A97024" w:rsidRDefault="002E511E" w:rsidP="002E511E">
            <w:pPr>
              <w:numPr>
                <w:ilvl w:val="0"/>
                <w:numId w:val="24"/>
              </w:numPr>
              <w:tabs>
                <w:tab w:val="left" w:pos="426"/>
              </w:tabs>
              <w:rPr>
                <w:sz w:val="18"/>
                <w:szCs w:val="18"/>
              </w:rPr>
            </w:pPr>
            <w:r>
              <w:rPr>
                <w:sz w:val="18"/>
                <w:szCs w:val="18"/>
              </w:rPr>
              <w:t>Financial audit (internal and external)</w:t>
            </w:r>
          </w:p>
          <w:p w:rsidR="002E511E" w:rsidRPr="00A97024" w:rsidRDefault="002E511E" w:rsidP="00AF01F0">
            <w:pPr>
              <w:tabs>
                <w:tab w:val="left" w:pos="426"/>
              </w:tabs>
              <w:ind w:left="709"/>
              <w:rPr>
                <w:sz w:val="18"/>
                <w:szCs w:val="18"/>
              </w:rPr>
            </w:pPr>
          </w:p>
        </w:tc>
      </w:tr>
    </w:tbl>
    <w:p w:rsidR="002E511E" w:rsidRDefault="002E511E" w:rsidP="002E511E"/>
    <w:p w:rsidR="002E511E" w:rsidRDefault="002E511E" w:rsidP="002E511E"/>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9889"/>
      </w:tblGrid>
      <w:tr w:rsidR="002E511E" w:rsidRPr="00A97024" w:rsidTr="00AF01F0">
        <w:trPr>
          <w:trHeight w:val="230"/>
        </w:trPr>
        <w:tc>
          <w:tcPr>
            <w:tcW w:w="9889" w:type="dxa"/>
            <w:vMerge w:val="restart"/>
            <w:vAlign w:val="center"/>
          </w:tcPr>
          <w:p w:rsidR="002E511E" w:rsidRPr="00A97024" w:rsidRDefault="002E511E" w:rsidP="002E511E">
            <w:pPr>
              <w:numPr>
                <w:ilvl w:val="0"/>
                <w:numId w:val="6"/>
              </w:numPr>
              <w:rPr>
                <w:b/>
                <w:bCs/>
                <w:sz w:val="18"/>
                <w:szCs w:val="18"/>
              </w:rPr>
            </w:pPr>
            <w:r w:rsidRPr="00A97024">
              <w:rPr>
                <w:b/>
                <w:bCs/>
                <w:sz w:val="18"/>
                <w:szCs w:val="18"/>
              </w:rPr>
              <w:t>Accountability and Assurance</w:t>
            </w:r>
          </w:p>
          <w:p w:rsidR="002E511E" w:rsidRPr="00A97024" w:rsidRDefault="002E511E" w:rsidP="00AF01F0">
            <w:pPr>
              <w:jc w:val="center"/>
              <w:rPr>
                <w:b/>
                <w:bCs/>
                <w:sz w:val="20"/>
              </w:rPr>
            </w:pPr>
          </w:p>
        </w:tc>
      </w:tr>
      <w:tr w:rsidR="002E511E" w:rsidRPr="00A97024" w:rsidTr="00AF01F0">
        <w:trPr>
          <w:trHeight w:val="230"/>
        </w:trPr>
        <w:tc>
          <w:tcPr>
            <w:tcW w:w="9889" w:type="dxa"/>
            <w:vMerge/>
          </w:tcPr>
          <w:p w:rsidR="002E511E" w:rsidRPr="00A97024" w:rsidRDefault="002E511E" w:rsidP="00AF01F0">
            <w:pPr>
              <w:rPr>
                <w:b/>
                <w:bCs/>
                <w:sz w:val="20"/>
              </w:rPr>
            </w:pPr>
          </w:p>
        </w:tc>
      </w:tr>
      <w:tr w:rsidR="002E511E" w:rsidRPr="00A97024" w:rsidTr="00AF01F0">
        <w:tc>
          <w:tcPr>
            <w:tcW w:w="9889" w:type="dxa"/>
          </w:tcPr>
          <w:p w:rsidR="002E511E" w:rsidRPr="00A97024" w:rsidRDefault="002E511E" w:rsidP="00AF01F0">
            <w:pPr>
              <w:rPr>
                <w:b/>
                <w:bCs/>
                <w:sz w:val="18"/>
                <w:szCs w:val="18"/>
              </w:rPr>
            </w:pPr>
          </w:p>
          <w:p w:rsidR="002E511E" w:rsidRPr="00A97024" w:rsidRDefault="002E511E" w:rsidP="00AF01F0">
            <w:pPr>
              <w:ind w:left="426"/>
              <w:rPr>
                <w:color w:val="FF0000"/>
                <w:sz w:val="18"/>
                <w:szCs w:val="18"/>
              </w:rPr>
            </w:pPr>
            <w:r w:rsidRPr="00A97024">
              <w:rPr>
                <w:sz w:val="18"/>
                <w:szCs w:val="18"/>
                <w:u w:val="single"/>
              </w:rPr>
              <w:t>Key role description</w:t>
            </w:r>
            <w:r w:rsidRPr="00A97024">
              <w:rPr>
                <w:sz w:val="18"/>
                <w:szCs w:val="18"/>
              </w:rPr>
              <w:t>:  Accountable for ensuring  and demonstrating high quality services, and ensuring the most effective and efficient use of resources.</w:t>
            </w:r>
          </w:p>
          <w:p w:rsidR="002E511E" w:rsidRPr="00A97024" w:rsidRDefault="002E511E" w:rsidP="00AF01F0">
            <w:pPr>
              <w:ind w:left="720"/>
              <w:rPr>
                <w:sz w:val="18"/>
                <w:szCs w:val="18"/>
              </w:rPr>
            </w:pPr>
          </w:p>
          <w:p w:rsidR="002E511E" w:rsidRPr="00A97024" w:rsidRDefault="002E511E" w:rsidP="00AF01F0">
            <w:pPr>
              <w:tabs>
                <w:tab w:val="left" w:pos="426"/>
              </w:tabs>
              <w:ind w:left="426" w:hanging="142"/>
              <w:rPr>
                <w:sz w:val="18"/>
                <w:szCs w:val="18"/>
              </w:rPr>
            </w:pPr>
            <w:r w:rsidRPr="00A97024">
              <w:rPr>
                <w:sz w:val="18"/>
                <w:szCs w:val="18"/>
              </w:rPr>
              <w:tab/>
            </w:r>
            <w:r w:rsidRPr="00A97024">
              <w:rPr>
                <w:sz w:val="18"/>
                <w:szCs w:val="18"/>
                <w:u w:val="single"/>
              </w:rPr>
              <w:t>Statutory duties of PCTs</w:t>
            </w:r>
            <w:r w:rsidRPr="00A97024">
              <w:rPr>
                <w:sz w:val="18"/>
                <w:szCs w:val="18"/>
              </w:rPr>
              <w:t>:</w:t>
            </w:r>
          </w:p>
          <w:p w:rsidR="002E511E" w:rsidRPr="00A97024" w:rsidRDefault="002E511E" w:rsidP="00AF01F0">
            <w:pPr>
              <w:tabs>
                <w:tab w:val="left" w:pos="426"/>
              </w:tabs>
              <w:ind w:left="720" w:hanging="436"/>
              <w:rPr>
                <w:sz w:val="18"/>
                <w:szCs w:val="18"/>
              </w:rPr>
            </w:pPr>
            <w:r w:rsidRPr="00A97024">
              <w:rPr>
                <w:sz w:val="18"/>
                <w:szCs w:val="18"/>
              </w:rPr>
              <w:tab/>
            </w:r>
          </w:p>
          <w:p w:rsidR="002E511E" w:rsidRPr="00A97024" w:rsidRDefault="002E511E" w:rsidP="002E511E">
            <w:pPr>
              <w:numPr>
                <w:ilvl w:val="0"/>
                <w:numId w:val="47"/>
              </w:numPr>
              <w:tabs>
                <w:tab w:val="left" w:pos="426"/>
              </w:tabs>
              <w:rPr>
                <w:sz w:val="18"/>
                <w:szCs w:val="18"/>
              </w:rPr>
            </w:pPr>
            <w:r w:rsidRPr="00A97024">
              <w:rPr>
                <w:sz w:val="18"/>
                <w:szCs w:val="18"/>
              </w:rPr>
              <w:t xml:space="preserve">Duty to publish </w:t>
            </w:r>
            <w:r w:rsidRPr="00A97024">
              <w:rPr>
                <w:color w:val="000000"/>
                <w:sz w:val="18"/>
                <w:szCs w:val="18"/>
              </w:rPr>
              <w:t>an annual  document setting out information in relation to the quality of the services they provide or commission (other  than in relation to primary care services and community health services) section 8 of the Health Act 2009.</w:t>
            </w:r>
          </w:p>
          <w:p w:rsidR="002E511E" w:rsidRPr="00A97024" w:rsidRDefault="002E511E" w:rsidP="00AF01F0">
            <w:pPr>
              <w:tabs>
                <w:tab w:val="left" w:pos="426"/>
                <w:tab w:val="num" w:pos="709"/>
              </w:tabs>
              <w:ind w:left="426"/>
              <w:rPr>
                <w:sz w:val="18"/>
                <w:szCs w:val="18"/>
              </w:rPr>
            </w:pPr>
          </w:p>
          <w:p w:rsidR="002E511E" w:rsidRPr="00A97024" w:rsidRDefault="002E511E" w:rsidP="002E511E">
            <w:pPr>
              <w:numPr>
                <w:ilvl w:val="0"/>
                <w:numId w:val="47"/>
              </w:numPr>
              <w:tabs>
                <w:tab w:val="left" w:pos="426"/>
              </w:tabs>
              <w:rPr>
                <w:sz w:val="18"/>
                <w:szCs w:val="18"/>
              </w:rPr>
            </w:pPr>
            <w:r w:rsidRPr="00A97024">
              <w:rPr>
                <w:sz w:val="18"/>
                <w:szCs w:val="18"/>
              </w:rPr>
              <w:t>A PCT has various financial duties under the NHS Act 2006 including:</w:t>
            </w:r>
          </w:p>
          <w:p w:rsidR="002E511E" w:rsidRPr="00A97024" w:rsidRDefault="002E511E" w:rsidP="002E511E">
            <w:pPr>
              <w:numPr>
                <w:ilvl w:val="1"/>
                <w:numId w:val="8"/>
              </w:numPr>
              <w:tabs>
                <w:tab w:val="left" w:pos="426"/>
              </w:tabs>
              <w:rPr>
                <w:sz w:val="18"/>
                <w:szCs w:val="18"/>
              </w:rPr>
            </w:pPr>
            <w:r w:rsidRPr="00A97024">
              <w:rPr>
                <w:sz w:val="18"/>
                <w:szCs w:val="18"/>
              </w:rPr>
              <w:t>to secure that its expenditure in any financial year does not exceed its allotment from Secretary of State for that year (section 229)</w:t>
            </w:r>
          </w:p>
          <w:p w:rsidR="002E511E" w:rsidRPr="00A97024" w:rsidRDefault="002E511E" w:rsidP="002E511E">
            <w:pPr>
              <w:numPr>
                <w:ilvl w:val="1"/>
                <w:numId w:val="8"/>
              </w:numPr>
              <w:tabs>
                <w:tab w:val="left" w:pos="426"/>
              </w:tabs>
              <w:rPr>
                <w:sz w:val="18"/>
                <w:szCs w:val="18"/>
              </w:rPr>
            </w:pPr>
            <w:r w:rsidRPr="00A97024">
              <w:rPr>
                <w:sz w:val="18"/>
                <w:szCs w:val="18"/>
              </w:rPr>
              <w:t>to secure that its use of resources in any financial year do not exceed the amount specified by the Secretary of State (section 230)</w:t>
            </w:r>
          </w:p>
          <w:p w:rsidR="002E511E" w:rsidRPr="00A97024" w:rsidRDefault="002E511E" w:rsidP="002E511E">
            <w:pPr>
              <w:numPr>
                <w:ilvl w:val="1"/>
                <w:numId w:val="8"/>
              </w:numPr>
              <w:tabs>
                <w:tab w:val="left" w:pos="426"/>
              </w:tabs>
              <w:rPr>
                <w:sz w:val="18"/>
                <w:szCs w:val="18"/>
              </w:rPr>
            </w:pPr>
            <w:r w:rsidRPr="00A97024">
              <w:rPr>
                <w:sz w:val="18"/>
                <w:szCs w:val="18"/>
              </w:rPr>
              <w:t>to keep proper accounts and related records (Schedule 15, paragraph 2)</w:t>
            </w:r>
          </w:p>
          <w:p w:rsidR="002E511E" w:rsidRPr="00A97024" w:rsidRDefault="002E511E" w:rsidP="002E511E">
            <w:pPr>
              <w:numPr>
                <w:ilvl w:val="1"/>
                <w:numId w:val="8"/>
              </w:numPr>
              <w:tabs>
                <w:tab w:val="left" w:pos="426"/>
              </w:tabs>
              <w:rPr>
                <w:sz w:val="18"/>
                <w:szCs w:val="18"/>
              </w:rPr>
            </w:pPr>
            <w:r w:rsidRPr="00A97024">
              <w:rPr>
                <w:sz w:val="18"/>
                <w:szCs w:val="18"/>
              </w:rPr>
              <w:t>to prepare annual accounts and send copy of accounts to SHA and Secretary of State (Schedule 15, paragraphs 3 and 4).</w:t>
            </w:r>
          </w:p>
          <w:p w:rsidR="002E511E" w:rsidRPr="00A97024" w:rsidRDefault="002E511E" w:rsidP="00AF01F0">
            <w:pPr>
              <w:tabs>
                <w:tab w:val="left" w:pos="426"/>
              </w:tabs>
              <w:ind w:left="1080"/>
              <w:rPr>
                <w:sz w:val="18"/>
                <w:szCs w:val="18"/>
              </w:rPr>
            </w:pPr>
          </w:p>
          <w:p w:rsidR="002E511E" w:rsidRPr="00A97024" w:rsidRDefault="002E511E" w:rsidP="002E511E">
            <w:pPr>
              <w:numPr>
                <w:ilvl w:val="0"/>
                <w:numId w:val="48"/>
              </w:numPr>
              <w:tabs>
                <w:tab w:val="left" w:pos="426"/>
              </w:tabs>
              <w:rPr>
                <w:sz w:val="18"/>
                <w:szCs w:val="18"/>
              </w:rPr>
            </w:pPr>
            <w:r w:rsidRPr="00A97024">
              <w:rPr>
                <w:sz w:val="18"/>
                <w:szCs w:val="18"/>
              </w:rPr>
              <w:t>Duties to prepare an annual report, send it to SHA &amp; Secretary of State and to publicise the report and annual accounts (NHS Act 2006, Schedule 3, paragraphs 20 and 21).</w:t>
            </w:r>
          </w:p>
          <w:p w:rsidR="002E511E" w:rsidRPr="00A97024" w:rsidRDefault="002E511E" w:rsidP="00AF01F0">
            <w:pPr>
              <w:tabs>
                <w:tab w:val="left" w:pos="426"/>
              </w:tabs>
              <w:ind w:left="426"/>
              <w:rPr>
                <w:sz w:val="18"/>
                <w:szCs w:val="18"/>
              </w:rPr>
            </w:pPr>
          </w:p>
          <w:p w:rsidR="002E511E" w:rsidRPr="00A97024" w:rsidRDefault="002E511E" w:rsidP="002E511E">
            <w:pPr>
              <w:numPr>
                <w:ilvl w:val="0"/>
                <w:numId w:val="48"/>
              </w:numPr>
              <w:tabs>
                <w:tab w:val="left" w:pos="426"/>
              </w:tabs>
              <w:rPr>
                <w:sz w:val="18"/>
                <w:szCs w:val="18"/>
              </w:rPr>
            </w:pPr>
            <w:r w:rsidRPr="00A97024">
              <w:rPr>
                <w:sz w:val="18"/>
                <w:szCs w:val="18"/>
              </w:rPr>
              <w:t>Power to provide hospital services for private patients or provide other services, or carry out other activities, for the purpose of making additional income available (“income generation”) (section 21(5)).</w:t>
            </w:r>
          </w:p>
          <w:p w:rsidR="002E511E" w:rsidRPr="00A97024" w:rsidRDefault="002E511E" w:rsidP="00AF01F0">
            <w:pPr>
              <w:tabs>
                <w:tab w:val="left" w:pos="426"/>
              </w:tabs>
              <w:ind w:left="426"/>
              <w:rPr>
                <w:sz w:val="18"/>
                <w:szCs w:val="18"/>
              </w:rPr>
            </w:pPr>
          </w:p>
          <w:p w:rsidR="002E511E" w:rsidRPr="00A97024" w:rsidRDefault="002E511E" w:rsidP="002E511E">
            <w:pPr>
              <w:numPr>
                <w:ilvl w:val="0"/>
                <w:numId w:val="48"/>
              </w:numPr>
              <w:tabs>
                <w:tab w:val="left" w:pos="426"/>
              </w:tabs>
              <w:rPr>
                <w:sz w:val="18"/>
                <w:szCs w:val="18"/>
              </w:rPr>
            </w:pPr>
            <w:r w:rsidRPr="00A97024">
              <w:rPr>
                <w:sz w:val="18"/>
                <w:szCs w:val="18"/>
              </w:rPr>
              <w:t>Power to raise money (by appeals, competitions etc) (section 222 of the 2006 Act).</w:t>
            </w:r>
          </w:p>
          <w:p w:rsidR="002E511E" w:rsidRDefault="002E511E" w:rsidP="00AF01F0">
            <w:pPr>
              <w:tabs>
                <w:tab w:val="left" w:pos="426"/>
              </w:tabs>
            </w:pPr>
          </w:p>
          <w:p w:rsidR="002E511E" w:rsidRPr="00A97024" w:rsidRDefault="002E511E" w:rsidP="002E511E">
            <w:pPr>
              <w:numPr>
                <w:ilvl w:val="0"/>
                <w:numId w:val="48"/>
              </w:numPr>
              <w:tabs>
                <w:tab w:val="left" w:pos="426"/>
              </w:tabs>
              <w:rPr>
                <w:sz w:val="18"/>
                <w:szCs w:val="18"/>
              </w:rPr>
            </w:pPr>
            <w:r w:rsidRPr="00A97024">
              <w:rPr>
                <w:sz w:val="18"/>
                <w:szCs w:val="18"/>
              </w:rPr>
              <w:t>Data Protection Act 1998 –</w:t>
            </w:r>
          </w:p>
          <w:p w:rsidR="002E511E" w:rsidRPr="00A97024" w:rsidRDefault="002E511E" w:rsidP="00AF01F0">
            <w:pPr>
              <w:tabs>
                <w:tab w:val="left" w:pos="426"/>
              </w:tabs>
              <w:rPr>
                <w:sz w:val="18"/>
                <w:szCs w:val="18"/>
              </w:rPr>
            </w:pPr>
          </w:p>
          <w:p w:rsidR="002E511E" w:rsidRPr="00A97024" w:rsidRDefault="002E511E" w:rsidP="002E511E">
            <w:pPr>
              <w:numPr>
                <w:ilvl w:val="0"/>
                <w:numId w:val="13"/>
              </w:numPr>
              <w:tabs>
                <w:tab w:val="left" w:pos="426"/>
              </w:tabs>
              <w:ind w:left="1080"/>
              <w:rPr>
                <w:sz w:val="18"/>
                <w:szCs w:val="18"/>
              </w:rPr>
            </w:pPr>
            <w:r w:rsidRPr="00A97024">
              <w:rPr>
                <w:sz w:val="18"/>
                <w:szCs w:val="18"/>
              </w:rPr>
              <w:t>duty to process personal data in accordance with the Act</w:t>
            </w:r>
          </w:p>
          <w:p w:rsidR="002E511E" w:rsidRPr="00A97024" w:rsidRDefault="002E511E" w:rsidP="002E511E">
            <w:pPr>
              <w:numPr>
                <w:ilvl w:val="0"/>
                <w:numId w:val="13"/>
              </w:numPr>
              <w:tabs>
                <w:tab w:val="left" w:pos="426"/>
              </w:tabs>
              <w:ind w:left="1080"/>
              <w:rPr>
                <w:sz w:val="18"/>
                <w:szCs w:val="18"/>
              </w:rPr>
            </w:pPr>
            <w:r w:rsidRPr="00A97024">
              <w:rPr>
                <w:sz w:val="18"/>
                <w:szCs w:val="18"/>
              </w:rPr>
              <w:t>duty to grant individuals access to personal data relating to them (sections 7 to 15 of the Act)</w:t>
            </w:r>
          </w:p>
          <w:p w:rsidR="002E511E" w:rsidRPr="00A97024" w:rsidRDefault="002E511E" w:rsidP="002E511E">
            <w:pPr>
              <w:numPr>
                <w:ilvl w:val="0"/>
                <w:numId w:val="13"/>
              </w:numPr>
              <w:tabs>
                <w:tab w:val="left" w:pos="426"/>
              </w:tabs>
              <w:ind w:left="1080"/>
              <w:rPr>
                <w:sz w:val="18"/>
                <w:szCs w:val="18"/>
              </w:rPr>
            </w:pPr>
            <w:r w:rsidRPr="00A97024">
              <w:rPr>
                <w:sz w:val="18"/>
                <w:szCs w:val="18"/>
              </w:rPr>
              <w:t>duties to register with Information Commissioner (sections 17 to 21).</w:t>
            </w:r>
          </w:p>
          <w:p w:rsidR="002E511E" w:rsidRPr="00A97024" w:rsidRDefault="002E511E" w:rsidP="00AF01F0">
            <w:pPr>
              <w:tabs>
                <w:tab w:val="left" w:pos="426"/>
              </w:tabs>
              <w:ind w:left="720"/>
              <w:rPr>
                <w:sz w:val="18"/>
                <w:szCs w:val="18"/>
              </w:rPr>
            </w:pPr>
          </w:p>
          <w:p w:rsidR="002E511E" w:rsidRPr="00A97024" w:rsidRDefault="002E511E" w:rsidP="002E511E">
            <w:pPr>
              <w:numPr>
                <w:ilvl w:val="0"/>
                <w:numId w:val="8"/>
              </w:numPr>
              <w:tabs>
                <w:tab w:val="clear" w:pos="993"/>
                <w:tab w:val="left" w:pos="426"/>
                <w:tab w:val="num" w:pos="709"/>
              </w:tabs>
              <w:rPr>
                <w:sz w:val="18"/>
                <w:szCs w:val="18"/>
              </w:rPr>
            </w:pPr>
            <w:r w:rsidRPr="00A97024">
              <w:rPr>
                <w:sz w:val="18"/>
                <w:szCs w:val="18"/>
              </w:rPr>
              <w:t>Freedom of Information Act 2000 –</w:t>
            </w:r>
          </w:p>
          <w:p w:rsidR="002E511E" w:rsidRPr="00A97024" w:rsidRDefault="002E511E" w:rsidP="002E511E">
            <w:pPr>
              <w:numPr>
                <w:ilvl w:val="1"/>
                <w:numId w:val="8"/>
              </w:numPr>
              <w:tabs>
                <w:tab w:val="left" w:pos="426"/>
              </w:tabs>
              <w:rPr>
                <w:sz w:val="18"/>
                <w:szCs w:val="18"/>
              </w:rPr>
            </w:pPr>
            <w:r w:rsidRPr="00A97024">
              <w:rPr>
                <w:sz w:val="18"/>
                <w:szCs w:val="18"/>
              </w:rPr>
              <w:t>duty to comply with requests for information in accordance with the Act (sections 1 to 16);</w:t>
            </w:r>
          </w:p>
          <w:p w:rsidR="002E511E" w:rsidRPr="00A97024" w:rsidRDefault="002E511E" w:rsidP="002E511E">
            <w:pPr>
              <w:numPr>
                <w:ilvl w:val="1"/>
                <w:numId w:val="8"/>
              </w:numPr>
              <w:tabs>
                <w:tab w:val="left" w:pos="426"/>
              </w:tabs>
              <w:rPr>
                <w:sz w:val="18"/>
                <w:szCs w:val="18"/>
              </w:rPr>
            </w:pPr>
            <w:r w:rsidRPr="00A97024">
              <w:rPr>
                <w:sz w:val="18"/>
                <w:szCs w:val="18"/>
              </w:rPr>
              <w:t>duty adopt and maintain a publication scheme and publish information in accordance with that scheme (section 19).</w:t>
            </w:r>
          </w:p>
          <w:p w:rsidR="002E511E" w:rsidRPr="00A97024" w:rsidRDefault="002E511E" w:rsidP="00AF01F0">
            <w:pPr>
              <w:tabs>
                <w:tab w:val="left" w:pos="426"/>
              </w:tabs>
              <w:ind w:left="1080"/>
              <w:rPr>
                <w:sz w:val="18"/>
                <w:szCs w:val="18"/>
              </w:rPr>
            </w:pPr>
          </w:p>
          <w:p w:rsidR="002E511E" w:rsidRPr="00A97024" w:rsidRDefault="002E511E" w:rsidP="002E511E">
            <w:pPr>
              <w:numPr>
                <w:ilvl w:val="0"/>
                <w:numId w:val="49"/>
              </w:numPr>
              <w:tabs>
                <w:tab w:val="left" w:pos="426"/>
              </w:tabs>
              <w:rPr>
                <w:sz w:val="18"/>
                <w:szCs w:val="18"/>
              </w:rPr>
            </w:pPr>
            <w:r w:rsidRPr="00A97024">
              <w:rPr>
                <w:sz w:val="18"/>
                <w:szCs w:val="18"/>
              </w:rPr>
              <w:t>Duties in relation to the supervision and management of controlled drugs (regulations under sections 17 and 18).</w:t>
            </w:r>
          </w:p>
          <w:p w:rsidR="002E511E" w:rsidRPr="00A97024" w:rsidRDefault="002E511E" w:rsidP="00AF01F0">
            <w:pPr>
              <w:tabs>
                <w:tab w:val="left" w:pos="426"/>
              </w:tabs>
              <w:ind w:left="426"/>
              <w:rPr>
                <w:sz w:val="18"/>
                <w:szCs w:val="18"/>
              </w:rPr>
            </w:pPr>
          </w:p>
          <w:p w:rsidR="002E511E" w:rsidRPr="00A97024" w:rsidRDefault="002E511E" w:rsidP="002E511E">
            <w:pPr>
              <w:numPr>
                <w:ilvl w:val="0"/>
                <w:numId w:val="49"/>
              </w:numPr>
              <w:tabs>
                <w:tab w:val="left" w:pos="426"/>
              </w:tabs>
              <w:rPr>
                <w:sz w:val="18"/>
                <w:szCs w:val="18"/>
              </w:rPr>
            </w:pPr>
            <w:r w:rsidRPr="00A97024">
              <w:rPr>
                <w:sz w:val="18"/>
                <w:szCs w:val="18"/>
              </w:rPr>
              <w:t xml:space="preserve">Duty to provide periodical reports on matters relating to HIV and AIDS (section 1 of the Aids (Control) Act 1987. </w:t>
            </w:r>
          </w:p>
          <w:p w:rsidR="002E511E" w:rsidRPr="00A97024" w:rsidRDefault="002E511E" w:rsidP="00AF01F0">
            <w:pPr>
              <w:tabs>
                <w:tab w:val="left" w:pos="426"/>
              </w:tabs>
              <w:rPr>
                <w:sz w:val="18"/>
                <w:szCs w:val="18"/>
              </w:rPr>
            </w:pPr>
          </w:p>
          <w:p w:rsidR="002E511E" w:rsidRPr="00A97024" w:rsidRDefault="002E511E" w:rsidP="002E511E">
            <w:pPr>
              <w:numPr>
                <w:ilvl w:val="0"/>
                <w:numId w:val="49"/>
              </w:numPr>
              <w:tabs>
                <w:tab w:val="left" w:pos="426"/>
              </w:tabs>
              <w:rPr>
                <w:sz w:val="18"/>
                <w:szCs w:val="18"/>
              </w:rPr>
            </w:pPr>
            <w:r w:rsidRPr="00A97024">
              <w:rPr>
                <w:color w:val="000000"/>
                <w:sz w:val="18"/>
                <w:szCs w:val="18"/>
              </w:rPr>
              <w:t xml:space="preserve">PCTs currently hold some contracts for Wave 1, Phase 2 ISTCs and now successors to Wave 1 contracts. </w:t>
            </w:r>
          </w:p>
          <w:p w:rsidR="002E511E" w:rsidRPr="00A97024" w:rsidRDefault="002E511E" w:rsidP="00AF01F0">
            <w:pPr>
              <w:tabs>
                <w:tab w:val="left" w:pos="426"/>
              </w:tabs>
              <w:rPr>
                <w:sz w:val="18"/>
                <w:szCs w:val="18"/>
              </w:rPr>
            </w:pPr>
          </w:p>
          <w:p w:rsidR="002E511E" w:rsidRPr="00A97024" w:rsidRDefault="002E511E" w:rsidP="002E511E">
            <w:pPr>
              <w:numPr>
                <w:ilvl w:val="0"/>
                <w:numId w:val="49"/>
              </w:numPr>
              <w:tabs>
                <w:tab w:val="left" w:pos="426"/>
              </w:tabs>
              <w:rPr>
                <w:sz w:val="18"/>
                <w:szCs w:val="18"/>
              </w:rPr>
            </w:pPr>
            <w:r w:rsidRPr="00A97024">
              <w:rPr>
                <w:color w:val="000000"/>
                <w:sz w:val="18"/>
                <w:szCs w:val="18"/>
              </w:rPr>
              <w:t xml:space="preserve">For some contracts for Wave 1, Phase 2 ISTCs, PCTs have provided indemnities to the ISTC contractor to cover their clinical negligence. Effectively, if a claim is made, the indemnity means it is made against the PCT rather than the ISTC and the PCT is covered through the clinical negligence scheme for trusts (CNST). </w:t>
            </w:r>
          </w:p>
          <w:p w:rsidR="002E511E" w:rsidRPr="00A97024" w:rsidRDefault="002E511E" w:rsidP="00AF01F0">
            <w:pPr>
              <w:tabs>
                <w:tab w:val="left" w:pos="426"/>
              </w:tabs>
              <w:rPr>
                <w:sz w:val="18"/>
                <w:szCs w:val="18"/>
              </w:rPr>
            </w:pPr>
          </w:p>
          <w:p w:rsidR="002E511E" w:rsidRPr="00A97024" w:rsidRDefault="002E511E" w:rsidP="002E511E">
            <w:pPr>
              <w:numPr>
                <w:ilvl w:val="0"/>
                <w:numId w:val="49"/>
              </w:numPr>
              <w:tabs>
                <w:tab w:val="left" w:pos="426"/>
              </w:tabs>
              <w:rPr>
                <w:sz w:val="18"/>
                <w:szCs w:val="18"/>
              </w:rPr>
            </w:pPr>
            <w:r w:rsidRPr="00A97024">
              <w:rPr>
                <w:color w:val="000000"/>
                <w:sz w:val="18"/>
                <w:szCs w:val="18"/>
              </w:rPr>
              <w:t>Mental Capacity Act 2005; A PCT has a duty to act as a Supervisory Body in relation to Deprivation of Liberty Safeguards.</w:t>
            </w:r>
          </w:p>
          <w:p w:rsidR="002E511E" w:rsidRPr="00A97024" w:rsidRDefault="002E511E" w:rsidP="00AF01F0">
            <w:pPr>
              <w:tabs>
                <w:tab w:val="left" w:pos="426"/>
              </w:tabs>
              <w:ind w:left="426"/>
              <w:rPr>
                <w:sz w:val="18"/>
                <w:szCs w:val="18"/>
              </w:rPr>
            </w:pPr>
          </w:p>
          <w:p w:rsidR="002E511E" w:rsidRPr="00A97024" w:rsidRDefault="002E511E" w:rsidP="002E511E">
            <w:pPr>
              <w:numPr>
                <w:ilvl w:val="0"/>
                <w:numId w:val="49"/>
              </w:numPr>
              <w:tabs>
                <w:tab w:val="left" w:pos="426"/>
              </w:tabs>
              <w:rPr>
                <w:sz w:val="18"/>
                <w:szCs w:val="18"/>
              </w:rPr>
            </w:pPr>
            <w:r w:rsidRPr="00A97024">
              <w:rPr>
                <w:color w:val="000000"/>
                <w:sz w:val="18"/>
                <w:szCs w:val="18"/>
              </w:rPr>
              <w:t>Duty to appoint Responsible Officer (RO Regulations 2010 under Health and Social Care Act 2008) – duties of responsible officers in PCTs relate to all doctors on Performers List and some locum doctors.</w:t>
            </w:r>
          </w:p>
          <w:p w:rsidR="002E511E" w:rsidRPr="00A97024" w:rsidRDefault="002E511E" w:rsidP="00AF01F0">
            <w:pPr>
              <w:tabs>
                <w:tab w:val="left" w:pos="426"/>
              </w:tabs>
              <w:rPr>
                <w:sz w:val="18"/>
                <w:szCs w:val="18"/>
              </w:rPr>
            </w:pPr>
          </w:p>
          <w:p w:rsidR="002E511E" w:rsidRPr="00A97024" w:rsidRDefault="002E511E" w:rsidP="002E511E">
            <w:pPr>
              <w:numPr>
                <w:ilvl w:val="0"/>
                <w:numId w:val="49"/>
              </w:numPr>
              <w:tabs>
                <w:tab w:val="left" w:pos="426"/>
              </w:tabs>
              <w:rPr>
                <w:sz w:val="18"/>
                <w:szCs w:val="18"/>
              </w:rPr>
            </w:pPr>
            <w:r w:rsidRPr="00A97024">
              <w:rPr>
                <w:sz w:val="18"/>
                <w:szCs w:val="18"/>
              </w:rPr>
              <w:t>Duty to make a pharmaceutical needs assessments for its area (section 128A of the Act)</w:t>
            </w:r>
          </w:p>
          <w:p w:rsidR="002E511E" w:rsidRPr="00A97024" w:rsidRDefault="002E511E" w:rsidP="00AF01F0">
            <w:pPr>
              <w:tabs>
                <w:tab w:val="left" w:pos="426"/>
              </w:tabs>
              <w:rPr>
                <w:sz w:val="18"/>
                <w:szCs w:val="18"/>
              </w:rPr>
            </w:pPr>
          </w:p>
          <w:p w:rsidR="002E511E" w:rsidRDefault="002E511E" w:rsidP="00AF01F0">
            <w:pPr>
              <w:pStyle w:val="ListParagraph"/>
              <w:rPr>
                <w:sz w:val="18"/>
                <w:szCs w:val="18"/>
              </w:rPr>
            </w:pPr>
            <w:r w:rsidRPr="00A97024">
              <w:rPr>
                <w:color w:val="000000"/>
                <w:sz w:val="18"/>
                <w:szCs w:val="18"/>
              </w:rPr>
              <w:t>FT Board membership – NHS Act 2006, Schedule 7, Para 9(3); “at least one member of the board must be appointed by a Primary Care Trust for which the corporation provides goods and services” [</w:t>
            </w:r>
            <w:r w:rsidRPr="00A97024">
              <w:rPr>
                <w:b/>
                <w:color w:val="000000"/>
                <w:sz w:val="18"/>
                <w:szCs w:val="18"/>
              </w:rPr>
              <w:t>DN – unsure if this is a duty to FTs or for PCTs. Awaiting Legal Comments and Policy Steer from FT team</w:t>
            </w:r>
            <w:r w:rsidRPr="00A97024">
              <w:rPr>
                <w:color w:val="000000"/>
                <w:sz w:val="18"/>
                <w:szCs w:val="18"/>
              </w:rPr>
              <w:t>.]</w:t>
            </w:r>
          </w:p>
          <w:p w:rsidR="002E511E" w:rsidRDefault="002E511E" w:rsidP="002E511E">
            <w:pPr>
              <w:numPr>
                <w:ilvl w:val="0"/>
                <w:numId w:val="49"/>
              </w:numPr>
              <w:tabs>
                <w:tab w:val="left" w:pos="426"/>
              </w:tabs>
              <w:rPr>
                <w:sz w:val="18"/>
                <w:szCs w:val="18"/>
              </w:rPr>
            </w:pPr>
            <w:r>
              <w:rPr>
                <w:sz w:val="18"/>
                <w:szCs w:val="18"/>
              </w:rPr>
              <w:t>Apply Equality Act 2010 (from 1 October 2010)</w:t>
            </w:r>
          </w:p>
          <w:p w:rsidR="002E511E" w:rsidRDefault="002E511E" w:rsidP="00AF01F0">
            <w:pPr>
              <w:pStyle w:val="ListParagraph"/>
              <w:rPr>
                <w:sz w:val="18"/>
                <w:szCs w:val="18"/>
              </w:rPr>
            </w:pPr>
          </w:p>
          <w:p w:rsidR="002E511E" w:rsidRPr="00A97024" w:rsidRDefault="002E511E" w:rsidP="00AF01F0">
            <w:pPr>
              <w:tabs>
                <w:tab w:val="left" w:pos="426"/>
              </w:tabs>
              <w:rPr>
                <w:sz w:val="18"/>
                <w:szCs w:val="18"/>
                <w:u w:val="single"/>
              </w:rPr>
            </w:pPr>
          </w:p>
          <w:p w:rsidR="002E511E" w:rsidRPr="00A97024" w:rsidRDefault="002E511E" w:rsidP="00AF01F0">
            <w:pPr>
              <w:tabs>
                <w:tab w:val="left" w:pos="426"/>
              </w:tabs>
              <w:ind w:left="426"/>
              <w:rPr>
                <w:sz w:val="18"/>
                <w:szCs w:val="18"/>
                <w:u w:val="single"/>
              </w:rPr>
            </w:pPr>
            <w:r w:rsidRPr="00A97024">
              <w:rPr>
                <w:sz w:val="18"/>
                <w:szCs w:val="18"/>
                <w:u w:val="single"/>
              </w:rPr>
              <w:t>Statutory powers of PCTs</w:t>
            </w:r>
            <w:r w:rsidRPr="00A97024">
              <w:rPr>
                <w:sz w:val="18"/>
                <w:szCs w:val="18"/>
              </w:rPr>
              <w:t>:</w:t>
            </w:r>
          </w:p>
          <w:p w:rsidR="002E511E" w:rsidRPr="00A97024" w:rsidRDefault="002E511E" w:rsidP="00AF01F0">
            <w:pPr>
              <w:tabs>
                <w:tab w:val="left" w:pos="426"/>
              </w:tabs>
              <w:ind w:left="720" w:hanging="436"/>
              <w:rPr>
                <w:sz w:val="18"/>
                <w:szCs w:val="18"/>
              </w:rPr>
            </w:pPr>
            <w:r w:rsidRPr="00A97024">
              <w:rPr>
                <w:sz w:val="18"/>
                <w:szCs w:val="18"/>
              </w:rPr>
              <w:tab/>
            </w:r>
            <w:r w:rsidRPr="00A97024">
              <w:rPr>
                <w:sz w:val="18"/>
                <w:szCs w:val="18"/>
              </w:rPr>
              <w:tab/>
            </w:r>
            <w:r w:rsidRPr="00A97024">
              <w:rPr>
                <w:sz w:val="18"/>
                <w:szCs w:val="18"/>
              </w:rPr>
              <w:tab/>
            </w:r>
          </w:p>
          <w:p w:rsidR="002E511E" w:rsidRPr="00A97024" w:rsidRDefault="002E511E" w:rsidP="002E511E">
            <w:pPr>
              <w:numPr>
                <w:ilvl w:val="0"/>
                <w:numId w:val="50"/>
              </w:numPr>
              <w:tabs>
                <w:tab w:val="left" w:pos="426"/>
              </w:tabs>
              <w:rPr>
                <w:sz w:val="18"/>
                <w:szCs w:val="18"/>
              </w:rPr>
            </w:pPr>
            <w:r w:rsidRPr="00A97024">
              <w:rPr>
                <w:sz w:val="18"/>
                <w:szCs w:val="18"/>
              </w:rPr>
              <w:t xml:space="preserve">Power to enter agreements for the provision of overseas development </w:t>
            </w:r>
          </w:p>
          <w:p w:rsidR="002E511E" w:rsidRPr="00A97024" w:rsidRDefault="002E511E" w:rsidP="00AF01F0">
            <w:pPr>
              <w:tabs>
                <w:tab w:val="left" w:pos="426"/>
                <w:tab w:val="num" w:pos="709"/>
              </w:tabs>
              <w:ind w:left="426"/>
              <w:rPr>
                <w:sz w:val="18"/>
                <w:szCs w:val="18"/>
              </w:rPr>
            </w:pPr>
          </w:p>
          <w:p w:rsidR="002E511E" w:rsidRPr="00A97024" w:rsidRDefault="002E511E" w:rsidP="002E511E">
            <w:pPr>
              <w:numPr>
                <w:ilvl w:val="0"/>
                <w:numId w:val="50"/>
              </w:numPr>
              <w:tabs>
                <w:tab w:val="left" w:pos="426"/>
              </w:tabs>
              <w:rPr>
                <w:sz w:val="18"/>
                <w:szCs w:val="18"/>
              </w:rPr>
            </w:pPr>
            <w:r w:rsidRPr="00A97024">
              <w:rPr>
                <w:color w:val="000000"/>
                <w:sz w:val="18"/>
                <w:szCs w:val="18"/>
              </w:rPr>
              <w:t>Education and Skills Act 2008 - s16 (PCT power to supply information to local education authorities)</w:t>
            </w:r>
          </w:p>
          <w:p w:rsidR="002E511E" w:rsidRPr="00A97024" w:rsidRDefault="002E511E" w:rsidP="00AF01F0">
            <w:pPr>
              <w:tabs>
                <w:tab w:val="left" w:pos="426"/>
              </w:tabs>
              <w:ind w:left="426"/>
              <w:rPr>
                <w:sz w:val="18"/>
                <w:szCs w:val="18"/>
              </w:rPr>
            </w:pPr>
          </w:p>
          <w:p w:rsidR="002E511E" w:rsidRPr="00A97024" w:rsidRDefault="002E511E" w:rsidP="00AF01F0">
            <w:pPr>
              <w:tabs>
                <w:tab w:val="left" w:pos="426"/>
              </w:tabs>
              <w:rPr>
                <w:sz w:val="18"/>
                <w:szCs w:val="18"/>
              </w:rPr>
            </w:pPr>
          </w:p>
          <w:p w:rsidR="002E511E" w:rsidRPr="00A97024" w:rsidRDefault="002E511E" w:rsidP="00AF01F0">
            <w:pPr>
              <w:tabs>
                <w:tab w:val="left" w:pos="426"/>
              </w:tabs>
              <w:rPr>
                <w:sz w:val="18"/>
                <w:szCs w:val="18"/>
              </w:rPr>
            </w:pPr>
            <w:r w:rsidRPr="00A97024">
              <w:rPr>
                <w:sz w:val="18"/>
                <w:szCs w:val="18"/>
              </w:rPr>
              <w:tab/>
            </w:r>
            <w:r w:rsidRPr="00A97024">
              <w:rPr>
                <w:sz w:val="18"/>
                <w:szCs w:val="18"/>
                <w:u w:val="single"/>
              </w:rPr>
              <w:t>Functions</w:t>
            </w:r>
            <w:r w:rsidRPr="00A97024">
              <w:rPr>
                <w:sz w:val="18"/>
                <w:szCs w:val="18"/>
              </w:rPr>
              <w:t>:</w:t>
            </w:r>
          </w:p>
          <w:p w:rsidR="002E511E" w:rsidRPr="00A97024" w:rsidRDefault="002E511E" w:rsidP="00AF01F0">
            <w:pPr>
              <w:tabs>
                <w:tab w:val="left" w:pos="426"/>
              </w:tabs>
              <w:ind w:left="720" w:hanging="436"/>
              <w:rPr>
                <w:sz w:val="18"/>
                <w:szCs w:val="18"/>
              </w:rPr>
            </w:pPr>
            <w:r w:rsidRPr="00A97024">
              <w:rPr>
                <w:sz w:val="18"/>
                <w:szCs w:val="18"/>
              </w:rPr>
              <w:tab/>
            </w:r>
          </w:p>
          <w:p w:rsidR="002E511E" w:rsidRPr="00A97024" w:rsidRDefault="002E511E" w:rsidP="002E511E">
            <w:pPr>
              <w:numPr>
                <w:ilvl w:val="0"/>
                <w:numId w:val="51"/>
              </w:numPr>
              <w:tabs>
                <w:tab w:val="left" w:pos="426"/>
              </w:tabs>
              <w:rPr>
                <w:sz w:val="18"/>
                <w:szCs w:val="18"/>
              </w:rPr>
            </w:pPr>
            <w:r w:rsidRPr="00A97024">
              <w:rPr>
                <w:color w:val="000000"/>
                <w:sz w:val="18"/>
                <w:szCs w:val="18"/>
              </w:rPr>
              <w:t>Function/role of Local Security Management Specialists working in PCTs</w:t>
            </w:r>
          </w:p>
          <w:p w:rsidR="002E511E" w:rsidRPr="00A97024" w:rsidRDefault="002E511E" w:rsidP="00AF01F0">
            <w:pPr>
              <w:tabs>
                <w:tab w:val="left" w:pos="426"/>
                <w:tab w:val="num" w:pos="709"/>
              </w:tabs>
              <w:ind w:left="426"/>
              <w:rPr>
                <w:sz w:val="18"/>
                <w:szCs w:val="18"/>
              </w:rPr>
            </w:pPr>
          </w:p>
          <w:p w:rsidR="002E511E" w:rsidRPr="00A97024" w:rsidRDefault="002E511E" w:rsidP="002E511E">
            <w:pPr>
              <w:numPr>
                <w:ilvl w:val="0"/>
                <w:numId w:val="51"/>
              </w:numPr>
              <w:tabs>
                <w:tab w:val="left" w:pos="426"/>
              </w:tabs>
              <w:rPr>
                <w:sz w:val="18"/>
                <w:szCs w:val="18"/>
              </w:rPr>
            </w:pPr>
            <w:r w:rsidRPr="00A97024">
              <w:rPr>
                <w:sz w:val="18"/>
                <w:szCs w:val="18"/>
              </w:rPr>
              <w:t>Publish an annual public health report.</w:t>
            </w:r>
          </w:p>
          <w:p w:rsidR="002E511E" w:rsidRPr="00A97024" w:rsidRDefault="002E511E" w:rsidP="00AF01F0">
            <w:pPr>
              <w:tabs>
                <w:tab w:val="left" w:pos="426"/>
              </w:tabs>
              <w:rPr>
                <w:sz w:val="18"/>
                <w:szCs w:val="18"/>
              </w:rPr>
            </w:pPr>
          </w:p>
          <w:p w:rsidR="002E511E" w:rsidRPr="00A97024" w:rsidRDefault="002E511E" w:rsidP="002E511E">
            <w:pPr>
              <w:numPr>
                <w:ilvl w:val="0"/>
                <w:numId w:val="51"/>
              </w:numPr>
              <w:tabs>
                <w:tab w:val="left" w:pos="426"/>
              </w:tabs>
              <w:rPr>
                <w:sz w:val="18"/>
                <w:szCs w:val="18"/>
              </w:rPr>
            </w:pPr>
            <w:r w:rsidRPr="00A97024">
              <w:rPr>
                <w:sz w:val="18"/>
                <w:szCs w:val="18"/>
              </w:rPr>
              <w:t>Management of communicable diseases – including providing reports matters relating to HIV and AIDs.</w:t>
            </w:r>
          </w:p>
          <w:p w:rsidR="002E511E" w:rsidRPr="00A97024" w:rsidRDefault="002E511E" w:rsidP="00AF01F0">
            <w:pPr>
              <w:tabs>
                <w:tab w:val="left" w:pos="426"/>
              </w:tabs>
              <w:rPr>
                <w:sz w:val="18"/>
                <w:szCs w:val="18"/>
              </w:rPr>
            </w:pPr>
          </w:p>
          <w:p w:rsidR="002E511E" w:rsidRPr="00A97024" w:rsidRDefault="002E511E" w:rsidP="002E511E">
            <w:pPr>
              <w:numPr>
                <w:ilvl w:val="0"/>
                <w:numId w:val="26"/>
              </w:numPr>
              <w:tabs>
                <w:tab w:val="left" w:pos="426"/>
              </w:tabs>
              <w:rPr>
                <w:sz w:val="18"/>
                <w:szCs w:val="18"/>
              </w:rPr>
            </w:pPr>
            <w:r w:rsidRPr="00A97024">
              <w:rPr>
                <w:sz w:val="18"/>
                <w:szCs w:val="18"/>
              </w:rPr>
              <w:t>Manage decision-making process for use of high cost drugs and new interventions</w:t>
            </w:r>
          </w:p>
          <w:p w:rsidR="002E511E" w:rsidRPr="00A97024" w:rsidRDefault="002E511E" w:rsidP="00AF01F0">
            <w:pPr>
              <w:tabs>
                <w:tab w:val="left" w:pos="426"/>
              </w:tabs>
              <w:rPr>
                <w:sz w:val="18"/>
                <w:szCs w:val="18"/>
              </w:rPr>
            </w:pPr>
          </w:p>
          <w:p w:rsidR="002E511E" w:rsidRPr="00A97024" w:rsidRDefault="002E511E" w:rsidP="002E511E">
            <w:pPr>
              <w:numPr>
                <w:ilvl w:val="0"/>
                <w:numId w:val="26"/>
              </w:numPr>
              <w:tabs>
                <w:tab w:val="left" w:pos="426"/>
              </w:tabs>
              <w:rPr>
                <w:sz w:val="18"/>
                <w:szCs w:val="18"/>
              </w:rPr>
            </w:pPr>
            <w:r w:rsidRPr="00A97024">
              <w:rPr>
                <w:sz w:val="18"/>
                <w:szCs w:val="18"/>
              </w:rPr>
              <w:t>Medicines management – provision of prescribing advice to all primary care contractors, supervising and managing controlled drugs.</w:t>
            </w:r>
          </w:p>
          <w:p w:rsidR="002E511E" w:rsidRPr="00A97024" w:rsidRDefault="002E511E" w:rsidP="00AF01F0">
            <w:pPr>
              <w:tabs>
                <w:tab w:val="left" w:pos="426"/>
              </w:tabs>
              <w:rPr>
                <w:sz w:val="18"/>
                <w:szCs w:val="18"/>
              </w:rPr>
            </w:pPr>
          </w:p>
          <w:p w:rsidR="002E511E" w:rsidRPr="00A97024" w:rsidRDefault="002E511E" w:rsidP="002E511E">
            <w:pPr>
              <w:numPr>
                <w:ilvl w:val="0"/>
                <w:numId w:val="63"/>
              </w:numPr>
              <w:tabs>
                <w:tab w:val="left" w:pos="426"/>
              </w:tabs>
              <w:ind w:left="1440"/>
              <w:rPr>
                <w:sz w:val="18"/>
                <w:szCs w:val="18"/>
              </w:rPr>
            </w:pPr>
            <w:r w:rsidRPr="00A97024">
              <w:rPr>
                <w:sz w:val="18"/>
                <w:szCs w:val="18"/>
              </w:rPr>
              <w:t>Communicating and managing drugs and medical devices alerts.</w:t>
            </w:r>
          </w:p>
          <w:p w:rsidR="002E511E" w:rsidRPr="00A97024" w:rsidRDefault="002E511E" w:rsidP="002E511E">
            <w:pPr>
              <w:numPr>
                <w:ilvl w:val="0"/>
                <w:numId w:val="63"/>
              </w:numPr>
              <w:tabs>
                <w:tab w:val="left" w:pos="426"/>
              </w:tabs>
              <w:ind w:left="1440"/>
              <w:rPr>
                <w:sz w:val="18"/>
                <w:szCs w:val="18"/>
              </w:rPr>
            </w:pPr>
            <w:r w:rsidRPr="00A97024">
              <w:rPr>
                <w:sz w:val="18"/>
                <w:szCs w:val="18"/>
              </w:rPr>
              <w:t>Provide prescribing advice to care homes.</w:t>
            </w:r>
          </w:p>
          <w:p w:rsidR="002E511E" w:rsidRDefault="002E511E" w:rsidP="002E511E">
            <w:pPr>
              <w:numPr>
                <w:ilvl w:val="0"/>
                <w:numId w:val="63"/>
              </w:numPr>
              <w:tabs>
                <w:tab w:val="left" w:pos="426"/>
              </w:tabs>
              <w:ind w:left="1440"/>
              <w:rPr>
                <w:sz w:val="18"/>
                <w:szCs w:val="18"/>
              </w:rPr>
            </w:pPr>
            <w:r w:rsidRPr="00A97024">
              <w:rPr>
                <w:sz w:val="18"/>
                <w:szCs w:val="18"/>
              </w:rPr>
              <w:t>Manage prescribing incentive schemes for practices.</w:t>
            </w:r>
          </w:p>
          <w:p w:rsidR="002E511E" w:rsidRDefault="002E511E" w:rsidP="002E511E">
            <w:pPr>
              <w:numPr>
                <w:ilvl w:val="0"/>
                <w:numId w:val="63"/>
              </w:numPr>
              <w:tabs>
                <w:tab w:val="left" w:pos="426"/>
              </w:tabs>
              <w:ind w:left="1440"/>
              <w:rPr>
                <w:sz w:val="18"/>
                <w:szCs w:val="18"/>
              </w:rPr>
            </w:pPr>
            <w:r>
              <w:rPr>
                <w:sz w:val="18"/>
                <w:szCs w:val="18"/>
              </w:rPr>
              <w:t>Accountable officer across the system (including independent sector)</w:t>
            </w:r>
          </w:p>
          <w:p w:rsidR="002E511E" w:rsidRPr="00A97024" w:rsidRDefault="002E511E" w:rsidP="002E511E">
            <w:pPr>
              <w:numPr>
                <w:ilvl w:val="0"/>
                <w:numId w:val="63"/>
              </w:numPr>
              <w:tabs>
                <w:tab w:val="left" w:pos="426"/>
              </w:tabs>
              <w:ind w:left="1440"/>
              <w:rPr>
                <w:sz w:val="18"/>
                <w:szCs w:val="18"/>
              </w:rPr>
            </w:pPr>
            <w:r>
              <w:rPr>
                <w:sz w:val="18"/>
                <w:szCs w:val="18"/>
              </w:rPr>
              <w:t>Maintaining drugs – eg. cold chain vaccines</w:t>
            </w:r>
          </w:p>
          <w:p w:rsidR="002E511E" w:rsidRPr="00A97024" w:rsidRDefault="002E511E" w:rsidP="00AF01F0">
            <w:pPr>
              <w:tabs>
                <w:tab w:val="left" w:pos="426"/>
              </w:tabs>
              <w:rPr>
                <w:sz w:val="18"/>
                <w:szCs w:val="18"/>
              </w:rPr>
            </w:pPr>
          </w:p>
          <w:p w:rsidR="002E511E" w:rsidRPr="00A97024" w:rsidRDefault="002E511E" w:rsidP="002E511E">
            <w:pPr>
              <w:numPr>
                <w:ilvl w:val="0"/>
                <w:numId w:val="26"/>
              </w:numPr>
              <w:tabs>
                <w:tab w:val="left" w:pos="426"/>
              </w:tabs>
              <w:rPr>
                <w:sz w:val="18"/>
                <w:szCs w:val="18"/>
              </w:rPr>
            </w:pPr>
            <w:r w:rsidRPr="00A97024">
              <w:rPr>
                <w:sz w:val="18"/>
                <w:szCs w:val="18"/>
              </w:rPr>
              <w:t>Manage all elements of Data Protection.</w:t>
            </w:r>
          </w:p>
          <w:p w:rsidR="002E511E" w:rsidRPr="00A97024" w:rsidRDefault="002E511E" w:rsidP="00AF01F0">
            <w:pPr>
              <w:tabs>
                <w:tab w:val="left" w:pos="426"/>
              </w:tabs>
              <w:rPr>
                <w:sz w:val="18"/>
                <w:szCs w:val="18"/>
              </w:rPr>
            </w:pPr>
          </w:p>
          <w:p w:rsidR="002E511E" w:rsidRPr="00A97024" w:rsidRDefault="002E511E" w:rsidP="002E511E">
            <w:pPr>
              <w:numPr>
                <w:ilvl w:val="0"/>
                <w:numId w:val="26"/>
              </w:numPr>
              <w:tabs>
                <w:tab w:val="left" w:pos="426"/>
              </w:tabs>
              <w:rPr>
                <w:sz w:val="18"/>
                <w:szCs w:val="18"/>
              </w:rPr>
            </w:pPr>
            <w:r w:rsidRPr="00A97024">
              <w:rPr>
                <w:sz w:val="18"/>
                <w:szCs w:val="18"/>
              </w:rPr>
              <w:t>Assurance and risk management – review all risks and issues eg internal risks, SUIs, provider risks, risks associated with partners such as Safeguarding Boards.</w:t>
            </w:r>
          </w:p>
          <w:p w:rsidR="002E511E" w:rsidRPr="00A97024" w:rsidRDefault="002E511E" w:rsidP="00AF01F0">
            <w:pPr>
              <w:tabs>
                <w:tab w:val="left" w:pos="426"/>
              </w:tabs>
              <w:rPr>
                <w:sz w:val="18"/>
                <w:szCs w:val="18"/>
              </w:rPr>
            </w:pPr>
          </w:p>
          <w:p w:rsidR="002E511E" w:rsidRPr="00A97024" w:rsidRDefault="002E511E" w:rsidP="002E511E">
            <w:pPr>
              <w:numPr>
                <w:ilvl w:val="0"/>
                <w:numId w:val="26"/>
              </w:numPr>
              <w:tabs>
                <w:tab w:val="left" w:pos="426"/>
              </w:tabs>
              <w:rPr>
                <w:sz w:val="18"/>
                <w:szCs w:val="18"/>
              </w:rPr>
            </w:pPr>
            <w:r w:rsidRPr="00A97024">
              <w:rPr>
                <w:sz w:val="18"/>
                <w:szCs w:val="18"/>
              </w:rPr>
              <w:t>Ensure effective information governance.</w:t>
            </w:r>
          </w:p>
          <w:p w:rsidR="002E511E" w:rsidRPr="00A97024" w:rsidRDefault="002E511E" w:rsidP="00AF01F0">
            <w:pPr>
              <w:tabs>
                <w:tab w:val="left" w:pos="426"/>
              </w:tabs>
              <w:rPr>
                <w:sz w:val="18"/>
                <w:szCs w:val="18"/>
              </w:rPr>
            </w:pPr>
          </w:p>
          <w:p w:rsidR="002E511E" w:rsidRPr="00A97024" w:rsidRDefault="002E511E" w:rsidP="002E511E">
            <w:pPr>
              <w:numPr>
                <w:ilvl w:val="0"/>
                <w:numId w:val="26"/>
              </w:numPr>
              <w:tabs>
                <w:tab w:val="left" w:pos="426"/>
              </w:tabs>
              <w:rPr>
                <w:sz w:val="18"/>
                <w:szCs w:val="18"/>
              </w:rPr>
            </w:pPr>
            <w:r w:rsidRPr="00A97024">
              <w:rPr>
                <w:sz w:val="18"/>
                <w:szCs w:val="18"/>
              </w:rPr>
              <w:t>Comply with all requests under FOI –and publish information in accordance with the publication scheme.</w:t>
            </w:r>
          </w:p>
          <w:p w:rsidR="002E511E" w:rsidRPr="00A97024" w:rsidRDefault="002E511E" w:rsidP="00AF01F0">
            <w:pPr>
              <w:tabs>
                <w:tab w:val="left" w:pos="426"/>
              </w:tabs>
              <w:rPr>
                <w:sz w:val="18"/>
                <w:szCs w:val="18"/>
              </w:rPr>
            </w:pPr>
          </w:p>
          <w:p w:rsidR="002E511E" w:rsidRPr="00A97024" w:rsidRDefault="002E511E" w:rsidP="002E511E">
            <w:pPr>
              <w:numPr>
                <w:ilvl w:val="0"/>
                <w:numId w:val="26"/>
              </w:numPr>
              <w:tabs>
                <w:tab w:val="left" w:pos="426"/>
              </w:tabs>
              <w:rPr>
                <w:sz w:val="18"/>
                <w:szCs w:val="18"/>
              </w:rPr>
            </w:pPr>
            <w:r w:rsidRPr="00A97024">
              <w:rPr>
                <w:sz w:val="18"/>
                <w:szCs w:val="18"/>
              </w:rPr>
              <w:t>Manage requests for access to medical records.</w:t>
            </w:r>
          </w:p>
          <w:p w:rsidR="002E511E" w:rsidRPr="00A97024" w:rsidRDefault="002E511E" w:rsidP="00AF01F0">
            <w:pPr>
              <w:tabs>
                <w:tab w:val="left" w:pos="426"/>
              </w:tabs>
              <w:rPr>
                <w:sz w:val="18"/>
                <w:szCs w:val="18"/>
              </w:rPr>
            </w:pPr>
          </w:p>
          <w:p w:rsidR="002E511E" w:rsidRPr="00A97024" w:rsidRDefault="002E511E" w:rsidP="002E511E">
            <w:pPr>
              <w:numPr>
                <w:ilvl w:val="0"/>
                <w:numId w:val="26"/>
              </w:numPr>
              <w:tabs>
                <w:tab w:val="left" w:pos="426"/>
              </w:tabs>
              <w:rPr>
                <w:sz w:val="18"/>
                <w:szCs w:val="18"/>
              </w:rPr>
            </w:pPr>
            <w:r w:rsidRPr="00A97024">
              <w:rPr>
                <w:sz w:val="18"/>
                <w:szCs w:val="18"/>
              </w:rPr>
              <w:t>Manage all complaints</w:t>
            </w:r>
            <w:r>
              <w:rPr>
                <w:sz w:val="18"/>
                <w:szCs w:val="18"/>
              </w:rPr>
              <w:t xml:space="preserve"> (including complaints made directly to PCT)</w:t>
            </w:r>
            <w:r w:rsidRPr="00A97024">
              <w:rPr>
                <w:sz w:val="18"/>
                <w:szCs w:val="18"/>
              </w:rPr>
              <w:t>.</w:t>
            </w:r>
          </w:p>
          <w:p w:rsidR="002E511E" w:rsidRPr="00A97024" w:rsidRDefault="002E511E" w:rsidP="00AF01F0">
            <w:pPr>
              <w:tabs>
                <w:tab w:val="left" w:pos="426"/>
              </w:tabs>
              <w:rPr>
                <w:sz w:val="18"/>
                <w:szCs w:val="18"/>
              </w:rPr>
            </w:pPr>
          </w:p>
          <w:p w:rsidR="002E511E" w:rsidRPr="00A97024" w:rsidRDefault="002E511E" w:rsidP="002E511E">
            <w:pPr>
              <w:numPr>
                <w:ilvl w:val="0"/>
                <w:numId w:val="26"/>
              </w:numPr>
              <w:tabs>
                <w:tab w:val="left" w:pos="426"/>
              </w:tabs>
              <w:rPr>
                <w:sz w:val="18"/>
                <w:szCs w:val="18"/>
              </w:rPr>
            </w:pPr>
            <w:r w:rsidRPr="00A97024">
              <w:rPr>
                <w:sz w:val="18"/>
                <w:szCs w:val="18"/>
              </w:rPr>
              <w:t>Respond appropriately to all SUIs , independent enquiries and incidents</w:t>
            </w:r>
            <w:r>
              <w:rPr>
                <w:sz w:val="18"/>
                <w:szCs w:val="18"/>
              </w:rPr>
              <w:t>, child death reviews</w:t>
            </w:r>
            <w:r w:rsidRPr="00A97024">
              <w:rPr>
                <w:sz w:val="18"/>
                <w:szCs w:val="18"/>
              </w:rPr>
              <w:t>.</w:t>
            </w:r>
          </w:p>
          <w:p w:rsidR="002E511E" w:rsidRPr="00A97024" w:rsidRDefault="002E511E" w:rsidP="00AF01F0">
            <w:pPr>
              <w:tabs>
                <w:tab w:val="left" w:pos="426"/>
              </w:tabs>
              <w:rPr>
                <w:sz w:val="18"/>
                <w:szCs w:val="18"/>
              </w:rPr>
            </w:pPr>
          </w:p>
          <w:p w:rsidR="002E511E" w:rsidRPr="00A97024" w:rsidRDefault="002E511E" w:rsidP="002E511E">
            <w:pPr>
              <w:numPr>
                <w:ilvl w:val="0"/>
                <w:numId w:val="26"/>
              </w:numPr>
              <w:tabs>
                <w:tab w:val="left" w:pos="426"/>
              </w:tabs>
              <w:rPr>
                <w:sz w:val="18"/>
                <w:szCs w:val="18"/>
              </w:rPr>
            </w:pPr>
            <w:r w:rsidRPr="00A97024">
              <w:rPr>
                <w:sz w:val="18"/>
                <w:szCs w:val="18"/>
              </w:rPr>
              <w:t>Undertake serious case reviews.</w:t>
            </w:r>
          </w:p>
          <w:p w:rsidR="002E511E" w:rsidRPr="00A97024" w:rsidRDefault="002E511E" w:rsidP="00AF01F0">
            <w:pPr>
              <w:tabs>
                <w:tab w:val="left" w:pos="426"/>
              </w:tabs>
              <w:rPr>
                <w:sz w:val="18"/>
                <w:szCs w:val="18"/>
              </w:rPr>
            </w:pPr>
          </w:p>
          <w:p w:rsidR="002E511E" w:rsidRPr="00A97024" w:rsidRDefault="002E511E" w:rsidP="002E511E">
            <w:pPr>
              <w:numPr>
                <w:ilvl w:val="0"/>
                <w:numId w:val="26"/>
              </w:numPr>
              <w:tabs>
                <w:tab w:val="left" w:pos="426"/>
              </w:tabs>
              <w:rPr>
                <w:sz w:val="18"/>
                <w:szCs w:val="18"/>
              </w:rPr>
            </w:pPr>
            <w:r w:rsidRPr="00A97024">
              <w:rPr>
                <w:sz w:val="18"/>
                <w:szCs w:val="18"/>
              </w:rPr>
              <w:t>Prepare and publish annual report and annual accounts.</w:t>
            </w:r>
          </w:p>
          <w:p w:rsidR="002E511E" w:rsidRPr="00A97024" w:rsidRDefault="002E511E" w:rsidP="00AF01F0">
            <w:pPr>
              <w:tabs>
                <w:tab w:val="left" w:pos="426"/>
              </w:tabs>
              <w:rPr>
                <w:sz w:val="18"/>
                <w:szCs w:val="18"/>
              </w:rPr>
            </w:pPr>
          </w:p>
          <w:p w:rsidR="002E511E" w:rsidRPr="00A97024" w:rsidRDefault="002E511E" w:rsidP="002E511E">
            <w:pPr>
              <w:numPr>
                <w:ilvl w:val="0"/>
                <w:numId w:val="26"/>
              </w:numPr>
              <w:tabs>
                <w:tab w:val="left" w:pos="426"/>
              </w:tabs>
              <w:rPr>
                <w:sz w:val="18"/>
                <w:szCs w:val="18"/>
              </w:rPr>
            </w:pPr>
            <w:r w:rsidRPr="00A97024">
              <w:rPr>
                <w:sz w:val="18"/>
                <w:szCs w:val="18"/>
              </w:rPr>
              <w:t>Manage litigation issues and Clinical Negligence Scheme for Trusts (CNST).</w:t>
            </w:r>
          </w:p>
          <w:p w:rsidR="002E511E" w:rsidRPr="00A97024" w:rsidRDefault="002E511E" w:rsidP="00AF01F0">
            <w:pPr>
              <w:tabs>
                <w:tab w:val="left" w:pos="426"/>
              </w:tabs>
              <w:rPr>
                <w:sz w:val="18"/>
                <w:szCs w:val="18"/>
              </w:rPr>
            </w:pPr>
          </w:p>
          <w:p w:rsidR="002E511E" w:rsidRPr="00A97024" w:rsidRDefault="002E511E" w:rsidP="002E511E">
            <w:pPr>
              <w:numPr>
                <w:ilvl w:val="0"/>
                <w:numId w:val="26"/>
              </w:numPr>
              <w:tabs>
                <w:tab w:val="left" w:pos="426"/>
              </w:tabs>
              <w:rPr>
                <w:sz w:val="18"/>
                <w:szCs w:val="18"/>
              </w:rPr>
            </w:pPr>
            <w:r w:rsidRPr="00A97024">
              <w:rPr>
                <w:sz w:val="18"/>
                <w:szCs w:val="18"/>
              </w:rPr>
              <w:t>Manage charitable funds.</w:t>
            </w:r>
          </w:p>
          <w:p w:rsidR="002E511E" w:rsidRPr="00A97024" w:rsidRDefault="002E511E" w:rsidP="00AF01F0">
            <w:pPr>
              <w:tabs>
                <w:tab w:val="left" w:pos="426"/>
              </w:tabs>
              <w:ind w:left="360"/>
              <w:rPr>
                <w:sz w:val="18"/>
                <w:szCs w:val="18"/>
              </w:rPr>
            </w:pPr>
          </w:p>
          <w:p w:rsidR="002E511E" w:rsidRPr="00A97024" w:rsidRDefault="002E511E" w:rsidP="002E511E">
            <w:pPr>
              <w:numPr>
                <w:ilvl w:val="0"/>
                <w:numId w:val="26"/>
              </w:numPr>
              <w:tabs>
                <w:tab w:val="left" w:pos="426"/>
              </w:tabs>
              <w:rPr>
                <w:sz w:val="18"/>
                <w:szCs w:val="18"/>
              </w:rPr>
            </w:pPr>
            <w:r w:rsidRPr="00A97024">
              <w:rPr>
                <w:sz w:val="18"/>
                <w:szCs w:val="18"/>
              </w:rPr>
              <w:t>Ensure links with CQC and meet requirements and requests.</w:t>
            </w:r>
          </w:p>
          <w:p w:rsidR="002E511E" w:rsidRPr="00A97024" w:rsidRDefault="002E511E" w:rsidP="00AF01F0">
            <w:pPr>
              <w:tabs>
                <w:tab w:val="left" w:pos="426"/>
              </w:tabs>
              <w:rPr>
                <w:sz w:val="18"/>
                <w:szCs w:val="18"/>
              </w:rPr>
            </w:pPr>
          </w:p>
          <w:p w:rsidR="002E511E" w:rsidRPr="00A97024" w:rsidRDefault="002E511E" w:rsidP="002E511E">
            <w:pPr>
              <w:numPr>
                <w:ilvl w:val="0"/>
                <w:numId w:val="26"/>
              </w:numPr>
              <w:tabs>
                <w:tab w:val="left" w:pos="426"/>
              </w:tabs>
              <w:rPr>
                <w:sz w:val="18"/>
                <w:szCs w:val="18"/>
              </w:rPr>
            </w:pPr>
            <w:r w:rsidRPr="00A97024">
              <w:rPr>
                <w:sz w:val="18"/>
                <w:szCs w:val="18"/>
              </w:rPr>
              <w:t>Provide management account support to commissioners, PbC clusters etc.</w:t>
            </w:r>
          </w:p>
          <w:p w:rsidR="002E511E" w:rsidRPr="00A97024" w:rsidRDefault="002E511E" w:rsidP="00AF01F0">
            <w:pPr>
              <w:tabs>
                <w:tab w:val="left" w:pos="426"/>
              </w:tabs>
              <w:rPr>
                <w:sz w:val="18"/>
                <w:szCs w:val="18"/>
              </w:rPr>
            </w:pPr>
          </w:p>
          <w:p w:rsidR="002E511E" w:rsidRPr="00A97024" w:rsidRDefault="002E511E" w:rsidP="002E511E">
            <w:pPr>
              <w:numPr>
                <w:ilvl w:val="0"/>
                <w:numId w:val="26"/>
              </w:numPr>
              <w:tabs>
                <w:tab w:val="left" w:pos="426"/>
              </w:tabs>
              <w:rPr>
                <w:sz w:val="18"/>
                <w:szCs w:val="18"/>
              </w:rPr>
            </w:pPr>
            <w:r w:rsidRPr="00A97024">
              <w:rPr>
                <w:sz w:val="18"/>
                <w:szCs w:val="18"/>
              </w:rPr>
              <w:t>Ensure effective financial governance including adhering to Standing Orders, Standing Financial Instructions etc.</w:t>
            </w:r>
          </w:p>
          <w:p w:rsidR="002E511E" w:rsidRPr="00A97024" w:rsidRDefault="002E511E" w:rsidP="00AF01F0">
            <w:pPr>
              <w:tabs>
                <w:tab w:val="left" w:pos="426"/>
              </w:tabs>
              <w:rPr>
                <w:sz w:val="18"/>
                <w:szCs w:val="18"/>
              </w:rPr>
            </w:pPr>
          </w:p>
          <w:p w:rsidR="002E511E" w:rsidRPr="00A97024" w:rsidRDefault="002E511E" w:rsidP="002E511E">
            <w:pPr>
              <w:numPr>
                <w:ilvl w:val="0"/>
                <w:numId w:val="26"/>
              </w:numPr>
              <w:tabs>
                <w:tab w:val="left" w:pos="426"/>
              </w:tabs>
              <w:rPr>
                <w:sz w:val="18"/>
                <w:szCs w:val="18"/>
              </w:rPr>
            </w:pPr>
            <w:r w:rsidRPr="00A97024">
              <w:rPr>
                <w:sz w:val="18"/>
                <w:szCs w:val="18"/>
              </w:rPr>
              <w:t>Financial services – cash management.</w:t>
            </w:r>
          </w:p>
          <w:p w:rsidR="002E511E" w:rsidRPr="00A97024" w:rsidRDefault="002E511E" w:rsidP="00AF01F0">
            <w:pPr>
              <w:tabs>
                <w:tab w:val="left" w:pos="426"/>
              </w:tabs>
              <w:rPr>
                <w:sz w:val="18"/>
                <w:szCs w:val="18"/>
              </w:rPr>
            </w:pPr>
          </w:p>
          <w:p w:rsidR="002E511E" w:rsidRPr="00A97024" w:rsidRDefault="002E511E" w:rsidP="002E511E">
            <w:pPr>
              <w:numPr>
                <w:ilvl w:val="0"/>
                <w:numId w:val="26"/>
              </w:numPr>
              <w:tabs>
                <w:tab w:val="left" w:pos="426"/>
              </w:tabs>
              <w:rPr>
                <w:sz w:val="18"/>
                <w:szCs w:val="18"/>
              </w:rPr>
            </w:pPr>
            <w:r w:rsidRPr="00A97024">
              <w:rPr>
                <w:sz w:val="18"/>
                <w:szCs w:val="18"/>
              </w:rPr>
              <w:t>Meet Infection control responsibilities.</w:t>
            </w:r>
            <w:r>
              <w:rPr>
                <w:sz w:val="18"/>
                <w:szCs w:val="18"/>
              </w:rPr>
              <w:t>(inc. Auditing and monitoring implementation of recovery plans)</w:t>
            </w:r>
          </w:p>
          <w:p w:rsidR="002E511E" w:rsidRPr="00A97024" w:rsidRDefault="002E511E" w:rsidP="00AF01F0">
            <w:pPr>
              <w:tabs>
                <w:tab w:val="left" w:pos="426"/>
              </w:tabs>
              <w:rPr>
                <w:sz w:val="18"/>
                <w:szCs w:val="18"/>
              </w:rPr>
            </w:pPr>
          </w:p>
          <w:p w:rsidR="002E511E" w:rsidRPr="00A97024" w:rsidRDefault="002E511E" w:rsidP="002E511E">
            <w:pPr>
              <w:numPr>
                <w:ilvl w:val="0"/>
                <w:numId w:val="26"/>
              </w:numPr>
              <w:tabs>
                <w:tab w:val="left" w:pos="426"/>
              </w:tabs>
              <w:rPr>
                <w:sz w:val="18"/>
                <w:szCs w:val="18"/>
              </w:rPr>
            </w:pPr>
            <w:r w:rsidRPr="00A97024">
              <w:rPr>
                <w:sz w:val="18"/>
                <w:szCs w:val="18"/>
              </w:rPr>
              <w:t>NHS Library services.</w:t>
            </w:r>
          </w:p>
          <w:p w:rsidR="002E511E" w:rsidRPr="00A97024" w:rsidRDefault="002E511E" w:rsidP="00AF01F0">
            <w:pPr>
              <w:tabs>
                <w:tab w:val="left" w:pos="426"/>
              </w:tabs>
              <w:rPr>
                <w:sz w:val="18"/>
                <w:szCs w:val="18"/>
              </w:rPr>
            </w:pPr>
          </w:p>
          <w:p w:rsidR="002E511E" w:rsidRDefault="002E511E" w:rsidP="002E511E">
            <w:pPr>
              <w:numPr>
                <w:ilvl w:val="0"/>
                <w:numId w:val="26"/>
              </w:numPr>
              <w:tabs>
                <w:tab w:val="left" w:pos="426"/>
              </w:tabs>
              <w:rPr>
                <w:sz w:val="18"/>
                <w:szCs w:val="18"/>
              </w:rPr>
            </w:pPr>
            <w:r w:rsidRPr="00A97024">
              <w:rPr>
                <w:sz w:val="18"/>
                <w:szCs w:val="18"/>
              </w:rPr>
              <w:t>Ensure effective business continuity planning and testing.</w:t>
            </w:r>
          </w:p>
          <w:p w:rsidR="002E511E" w:rsidRDefault="002E511E" w:rsidP="00AF01F0">
            <w:pPr>
              <w:pStyle w:val="ListParagraph"/>
              <w:rPr>
                <w:sz w:val="18"/>
                <w:szCs w:val="18"/>
              </w:rPr>
            </w:pPr>
          </w:p>
          <w:p w:rsidR="002E511E" w:rsidRDefault="002E511E" w:rsidP="002E511E">
            <w:pPr>
              <w:numPr>
                <w:ilvl w:val="0"/>
                <w:numId w:val="49"/>
              </w:numPr>
              <w:tabs>
                <w:tab w:val="left" w:pos="426"/>
              </w:tabs>
              <w:rPr>
                <w:sz w:val="18"/>
                <w:szCs w:val="18"/>
              </w:rPr>
            </w:pPr>
            <w:r>
              <w:rPr>
                <w:sz w:val="18"/>
                <w:szCs w:val="18"/>
              </w:rPr>
              <w:t>Clinical governance responsibilities</w:t>
            </w:r>
          </w:p>
          <w:p w:rsidR="002E511E" w:rsidRDefault="002E511E" w:rsidP="002E511E">
            <w:pPr>
              <w:numPr>
                <w:ilvl w:val="0"/>
                <w:numId w:val="49"/>
              </w:numPr>
              <w:tabs>
                <w:tab w:val="left" w:pos="426"/>
              </w:tabs>
              <w:rPr>
                <w:sz w:val="18"/>
                <w:szCs w:val="18"/>
              </w:rPr>
            </w:pPr>
            <w:r>
              <w:rPr>
                <w:sz w:val="18"/>
                <w:szCs w:val="18"/>
              </w:rPr>
              <w:t>Communications planning/local voice of NHS</w:t>
            </w:r>
          </w:p>
          <w:p w:rsidR="002E511E" w:rsidRPr="0099427C" w:rsidRDefault="002E511E" w:rsidP="002E511E">
            <w:pPr>
              <w:numPr>
                <w:ilvl w:val="0"/>
                <w:numId w:val="49"/>
              </w:numPr>
              <w:tabs>
                <w:tab w:val="left" w:pos="426"/>
              </w:tabs>
              <w:rPr>
                <w:sz w:val="18"/>
                <w:szCs w:val="18"/>
              </w:rPr>
            </w:pPr>
            <w:r>
              <w:rPr>
                <w:sz w:val="18"/>
                <w:szCs w:val="18"/>
              </w:rPr>
              <w:t>Research governance</w:t>
            </w:r>
          </w:p>
          <w:p w:rsidR="002E511E" w:rsidRPr="00A97024" w:rsidRDefault="002E511E" w:rsidP="00AF01F0">
            <w:pPr>
              <w:tabs>
                <w:tab w:val="left" w:pos="426"/>
              </w:tabs>
              <w:rPr>
                <w:sz w:val="18"/>
                <w:szCs w:val="18"/>
              </w:rPr>
            </w:pPr>
          </w:p>
          <w:p w:rsidR="002E511E" w:rsidRPr="00A97024" w:rsidRDefault="002E511E" w:rsidP="00AF01F0">
            <w:pPr>
              <w:tabs>
                <w:tab w:val="left" w:pos="426"/>
              </w:tabs>
              <w:ind w:left="709"/>
              <w:rPr>
                <w:sz w:val="18"/>
                <w:szCs w:val="18"/>
              </w:rPr>
            </w:pPr>
          </w:p>
        </w:tc>
      </w:tr>
    </w:tbl>
    <w:p w:rsidR="002E511E" w:rsidRDefault="002E511E" w:rsidP="002E511E">
      <w:pPr>
        <w:rPr>
          <w:sz w:val="16"/>
          <w:szCs w:val="16"/>
        </w:rPr>
      </w:pPr>
    </w:p>
    <w:p w:rsidR="002E511E" w:rsidRDefault="002E511E" w:rsidP="002E511E">
      <w:pPr>
        <w:rPr>
          <w:sz w:val="16"/>
          <w:szCs w:val="16"/>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9889"/>
      </w:tblGrid>
      <w:tr w:rsidR="002E511E" w:rsidRPr="00A97024" w:rsidTr="00AF01F0">
        <w:trPr>
          <w:trHeight w:val="230"/>
        </w:trPr>
        <w:tc>
          <w:tcPr>
            <w:tcW w:w="9889" w:type="dxa"/>
            <w:vMerge w:val="restart"/>
            <w:vAlign w:val="center"/>
          </w:tcPr>
          <w:p w:rsidR="002E511E" w:rsidRPr="00A97024" w:rsidRDefault="002E511E" w:rsidP="002E511E">
            <w:pPr>
              <w:numPr>
                <w:ilvl w:val="0"/>
                <w:numId w:val="6"/>
              </w:numPr>
              <w:rPr>
                <w:b/>
                <w:bCs/>
                <w:sz w:val="18"/>
                <w:szCs w:val="18"/>
              </w:rPr>
            </w:pPr>
            <w:r w:rsidRPr="00A97024">
              <w:rPr>
                <w:b/>
                <w:bCs/>
                <w:sz w:val="18"/>
                <w:szCs w:val="18"/>
              </w:rPr>
              <w:t xml:space="preserve">Workforce </w:t>
            </w:r>
          </w:p>
          <w:p w:rsidR="002E511E" w:rsidRPr="00A97024" w:rsidRDefault="002E511E" w:rsidP="00AF01F0">
            <w:pPr>
              <w:jc w:val="center"/>
              <w:rPr>
                <w:b/>
                <w:bCs/>
                <w:sz w:val="20"/>
              </w:rPr>
            </w:pPr>
          </w:p>
        </w:tc>
      </w:tr>
      <w:tr w:rsidR="002E511E" w:rsidRPr="00A97024" w:rsidTr="00AF01F0">
        <w:trPr>
          <w:trHeight w:val="230"/>
        </w:trPr>
        <w:tc>
          <w:tcPr>
            <w:tcW w:w="9889" w:type="dxa"/>
            <w:vMerge/>
          </w:tcPr>
          <w:p w:rsidR="002E511E" w:rsidRPr="00A97024" w:rsidRDefault="002E511E" w:rsidP="00AF01F0">
            <w:pPr>
              <w:rPr>
                <w:b/>
                <w:bCs/>
                <w:sz w:val="20"/>
              </w:rPr>
            </w:pPr>
          </w:p>
        </w:tc>
      </w:tr>
      <w:tr w:rsidR="002E511E" w:rsidRPr="00A97024" w:rsidTr="00AF01F0">
        <w:tc>
          <w:tcPr>
            <w:tcW w:w="9889" w:type="dxa"/>
          </w:tcPr>
          <w:p w:rsidR="002E511E" w:rsidRPr="00A97024" w:rsidRDefault="002E511E" w:rsidP="00AF01F0">
            <w:pPr>
              <w:rPr>
                <w:b/>
                <w:bCs/>
                <w:sz w:val="18"/>
                <w:szCs w:val="18"/>
              </w:rPr>
            </w:pPr>
          </w:p>
          <w:p w:rsidR="002E511E" w:rsidRPr="00A97024" w:rsidRDefault="002E511E" w:rsidP="00AF01F0">
            <w:pPr>
              <w:ind w:left="426"/>
              <w:rPr>
                <w:color w:val="FF0000"/>
                <w:sz w:val="18"/>
                <w:szCs w:val="18"/>
              </w:rPr>
            </w:pPr>
            <w:r w:rsidRPr="00A97024">
              <w:rPr>
                <w:sz w:val="18"/>
                <w:szCs w:val="18"/>
                <w:u w:val="single"/>
              </w:rPr>
              <w:t>Key role description</w:t>
            </w:r>
            <w:r w:rsidRPr="00A97024">
              <w:rPr>
                <w:sz w:val="18"/>
                <w:szCs w:val="18"/>
              </w:rPr>
              <w:t>:  Ensuring the organisation develops the capacity and capability to commission outcomes that deliver high quality care and give value for money.</w:t>
            </w:r>
          </w:p>
          <w:p w:rsidR="002E511E" w:rsidRPr="00A97024" w:rsidRDefault="002E511E" w:rsidP="00AF01F0">
            <w:pPr>
              <w:ind w:left="720"/>
              <w:rPr>
                <w:sz w:val="18"/>
                <w:szCs w:val="18"/>
              </w:rPr>
            </w:pPr>
          </w:p>
          <w:p w:rsidR="002E511E" w:rsidRPr="00A97024" w:rsidRDefault="002E511E" w:rsidP="00AF01F0">
            <w:pPr>
              <w:tabs>
                <w:tab w:val="left" w:pos="426"/>
              </w:tabs>
              <w:ind w:left="426" w:hanging="142"/>
              <w:rPr>
                <w:sz w:val="18"/>
                <w:szCs w:val="18"/>
              </w:rPr>
            </w:pPr>
            <w:r w:rsidRPr="00A97024">
              <w:rPr>
                <w:sz w:val="18"/>
                <w:szCs w:val="18"/>
              </w:rPr>
              <w:tab/>
            </w:r>
            <w:r w:rsidRPr="00A97024">
              <w:rPr>
                <w:sz w:val="18"/>
                <w:szCs w:val="18"/>
                <w:u w:val="single"/>
              </w:rPr>
              <w:t>Statutory duties of PCTs</w:t>
            </w:r>
            <w:r w:rsidRPr="00A97024">
              <w:rPr>
                <w:sz w:val="18"/>
                <w:szCs w:val="18"/>
              </w:rPr>
              <w:t>:</w:t>
            </w:r>
          </w:p>
          <w:p w:rsidR="002E511E" w:rsidRPr="00A97024" w:rsidRDefault="002E511E" w:rsidP="00AF01F0">
            <w:pPr>
              <w:tabs>
                <w:tab w:val="left" w:pos="426"/>
              </w:tabs>
              <w:ind w:left="720" w:hanging="436"/>
              <w:rPr>
                <w:sz w:val="18"/>
                <w:szCs w:val="18"/>
              </w:rPr>
            </w:pPr>
            <w:r w:rsidRPr="00A97024">
              <w:rPr>
                <w:sz w:val="18"/>
                <w:szCs w:val="18"/>
              </w:rPr>
              <w:tab/>
            </w:r>
          </w:p>
          <w:p w:rsidR="002E511E" w:rsidRPr="00A97024" w:rsidRDefault="002E511E" w:rsidP="002E511E">
            <w:pPr>
              <w:numPr>
                <w:ilvl w:val="0"/>
                <w:numId w:val="55"/>
              </w:numPr>
              <w:tabs>
                <w:tab w:val="left" w:pos="426"/>
              </w:tabs>
              <w:rPr>
                <w:sz w:val="18"/>
                <w:szCs w:val="18"/>
              </w:rPr>
            </w:pPr>
            <w:r w:rsidRPr="00A97024">
              <w:rPr>
                <w:sz w:val="18"/>
                <w:szCs w:val="18"/>
              </w:rPr>
              <w:t>Duty not to discriminate in relation to staff and recruitment:</w:t>
            </w:r>
          </w:p>
          <w:p w:rsidR="002E511E" w:rsidRPr="00A97024" w:rsidRDefault="002E511E" w:rsidP="00AF01F0">
            <w:pPr>
              <w:tabs>
                <w:tab w:val="left" w:pos="426"/>
                <w:tab w:val="num" w:pos="709"/>
              </w:tabs>
              <w:rPr>
                <w:sz w:val="18"/>
                <w:szCs w:val="18"/>
              </w:rPr>
            </w:pPr>
          </w:p>
          <w:p w:rsidR="002E511E" w:rsidRPr="00A97024" w:rsidRDefault="002E511E" w:rsidP="002E511E">
            <w:pPr>
              <w:numPr>
                <w:ilvl w:val="0"/>
                <w:numId w:val="12"/>
              </w:numPr>
              <w:tabs>
                <w:tab w:val="left" w:pos="426"/>
                <w:tab w:val="num" w:pos="709"/>
              </w:tabs>
              <w:ind w:left="1069"/>
              <w:rPr>
                <w:sz w:val="18"/>
                <w:szCs w:val="18"/>
              </w:rPr>
            </w:pPr>
            <w:r w:rsidRPr="00A97024">
              <w:rPr>
                <w:sz w:val="18"/>
                <w:szCs w:val="18"/>
              </w:rPr>
              <w:t>section 4 of the Race Relations Act 1976 (race)</w:t>
            </w:r>
          </w:p>
          <w:p w:rsidR="002E511E" w:rsidRPr="00A97024" w:rsidRDefault="002E511E" w:rsidP="00AF01F0">
            <w:pPr>
              <w:tabs>
                <w:tab w:val="left" w:pos="426"/>
                <w:tab w:val="num" w:pos="709"/>
              </w:tabs>
              <w:ind w:left="992"/>
              <w:rPr>
                <w:sz w:val="18"/>
                <w:szCs w:val="18"/>
              </w:rPr>
            </w:pPr>
          </w:p>
          <w:p w:rsidR="002E511E" w:rsidRPr="00A97024" w:rsidRDefault="002E511E" w:rsidP="002E511E">
            <w:pPr>
              <w:numPr>
                <w:ilvl w:val="0"/>
                <w:numId w:val="12"/>
              </w:numPr>
              <w:tabs>
                <w:tab w:val="left" w:pos="426"/>
                <w:tab w:val="num" w:pos="709"/>
              </w:tabs>
              <w:ind w:left="1069"/>
              <w:rPr>
                <w:sz w:val="18"/>
                <w:szCs w:val="18"/>
              </w:rPr>
            </w:pPr>
            <w:r w:rsidRPr="00A97024">
              <w:rPr>
                <w:sz w:val="18"/>
                <w:szCs w:val="18"/>
              </w:rPr>
              <w:t>section 6 of the Sex Discrimination Act 1975 (sex)</w:t>
            </w:r>
          </w:p>
          <w:p w:rsidR="002E511E" w:rsidRPr="00A97024" w:rsidRDefault="002E511E" w:rsidP="00AF01F0">
            <w:pPr>
              <w:tabs>
                <w:tab w:val="left" w:pos="426"/>
                <w:tab w:val="num" w:pos="709"/>
              </w:tabs>
              <w:ind w:left="992"/>
              <w:rPr>
                <w:sz w:val="18"/>
                <w:szCs w:val="18"/>
              </w:rPr>
            </w:pPr>
          </w:p>
          <w:p w:rsidR="002E511E" w:rsidRPr="00A97024" w:rsidRDefault="002E511E" w:rsidP="002E511E">
            <w:pPr>
              <w:numPr>
                <w:ilvl w:val="0"/>
                <w:numId w:val="12"/>
              </w:numPr>
              <w:tabs>
                <w:tab w:val="left" w:pos="426"/>
                <w:tab w:val="num" w:pos="709"/>
              </w:tabs>
              <w:ind w:left="1069"/>
              <w:rPr>
                <w:sz w:val="18"/>
                <w:szCs w:val="18"/>
              </w:rPr>
            </w:pPr>
            <w:r w:rsidRPr="00A97024">
              <w:rPr>
                <w:sz w:val="18"/>
                <w:szCs w:val="18"/>
              </w:rPr>
              <w:t>section 4 of the Disability Discrimination Act 1995 (disability)</w:t>
            </w:r>
          </w:p>
          <w:p w:rsidR="002E511E" w:rsidRPr="00A97024" w:rsidRDefault="002E511E" w:rsidP="00AF01F0">
            <w:pPr>
              <w:tabs>
                <w:tab w:val="left" w:pos="426"/>
                <w:tab w:val="num" w:pos="709"/>
              </w:tabs>
              <w:ind w:left="992"/>
              <w:rPr>
                <w:sz w:val="18"/>
                <w:szCs w:val="18"/>
              </w:rPr>
            </w:pPr>
          </w:p>
          <w:p w:rsidR="002E511E" w:rsidRPr="00A97024" w:rsidRDefault="002E511E" w:rsidP="002E511E">
            <w:pPr>
              <w:numPr>
                <w:ilvl w:val="0"/>
                <w:numId w:val="12"/>
              </w:numPr>
              <w:tabs>
                <w:tab w:val="left" w:pos="426"/>
                <w:tab w:val="num" w:pos="709"/>
              </w:tabs>
              <w:ind w:left="1069"/>
              <w:rPr>
                <w:sz w:val="18"/>
                <w:szCs w:val="18"/>
              </w:rPr>
            </w:pPr>
            <w:r w:rsidRPr="00A97024">
              <w:rPr>
                <w:sz w:val="18"/>
                <w:szCs w:val="18"/>
              </w:rPr>
              <w:t>regulation 6 of the Equality Act (Sexual Orientation) Regulations 2003 (sexual orientation)</w:t>
            </w:r>
          </w:p>
          <w:p w:rsidR="002E511E" w:rsidRPr="00A97024" w:rsidRDefault="002E511E" w:rsidP="00AF01F0">
            <w:pPr>
              <w:tabs>
                <w:tab w:val="left" w:pos="426"/>
                <w:tab w:val="num" w:pos="709"/>
              </w:tabs>
              <w:ind w:left="992"/>
              <w:rPr>
                <w:sz w:val="18"/>
                <w:szCs w:val="18"/>
              </w:rPr>
            </w:pPr>
          </w:p>
          <w:p w:rsidR="002E511E" w:rsidRPr="00A97024" w:rsidRDefault="002E511E" w:rsidP="002E511E">
            <w:pPr>
              <w:numPr>
                <w:ilvl w:val="0"/>
                <w:numId w:val="12"/>
              </w:numPr>
              <w:tabs>
                <w:tab w:val="left" w:pos="426"/>
                <w:tab w:val="num" w:pos="709"/>
              </w:tabs>
              <w:ind w:left="1069"/>
              <w:rPr>
                <w:sz w:val="18"/>
                <w:szCs w:val="18"/>
              </w:rPr>
            </w:pPr>
            <w:r w:rsidRPr="00A97024">
              <w:rPr>
                <w:sz w:val="18"/>
                <w:szCs w:val="18"/>
              </w:rPr>
              <w:t>regulation 7 of the Employment Equality (Age) Regulations 2006 (age)</w:t>
            </w:r>
          </w:p>
          <w:p w:rsidR="002E511E" w:rsidRPr="00A97024" w:rsidRDefault="002E511E" w:rsidP="00AF01F0">
            <w:pPr>
              <w:tabs>
                <w:tab w:val="left" w:pos="426"/>
              </w:tabs>
              <w:ind w:left="426"/>
              <w:rPr>
                <w:sz w:val="18"/>
                <w:szCs w:val="18"/>
              </w:rPr>
            </w:pPr>
          </w:p>
          <w:p w:rsidR="002E511E" w:rsidRPr="00A97024" w:rsidRDefault="002E511E" w:rsidP="002E511E">
            <w:pPr>
              <w:numPr>
                <w:ilvl w:val="0"/>
                <w:numId w:val="54"/>
              </w:numPr>
              <w:tabs>
                <w:tab w:val="left" w:pos="426"/>
              </w:tabs>
              <w:rPr>
                <w:sz w:val="18"/>
                <w:szCs w:val="18"/>
              </w:rPr>
            </w:pPr>
            <w:r w:rsidRPr="00A97024">
              <w:rPr>
                <w:sz w:val="18"/>
                <w:szCs w:val="18"/>
              </w:rPr>
              <w:t>Health &amp; safety</w:t>
            </w:r>
          </w:p>
          <w:p w:rsidR="002E511E" w:rsidRPr="00A97024" w:rsidRDefault="002E511E" w:rsidP="002E511E">
            <w:pPr>
              <w:numPr>
                <w:ilvl w:val="0"/>
                <w:numId w:val="14"/>
              </w:numPr>
              <w:tabs>
                <w:tab w:val="left" w:pos="426"/>
                <w:tab w:val="num" w:pos="709"/>
              </w:tabs>
              <w:rPr>
                <w:sz w:val="18"/>
                <w:szCs w:val="18"/>
              </w:rPr>
            </w:pPr>
            <w:r w:rsidRPr="00A97024">
              <w:rPr>
                <w:sz w:val="18"/>
                <w:szCs w:val="18"/>
              </w:rPr>
              <w:t>duty to ensure, so far as reasonable practicable, the health, safety and welfare of employees at work (section 2 of the Health and Safety at Work etc Act 1974)</w:t>
            </w:r>
          </w:p>
          <w:p w:rsidR="002E511E" w:rsidRPr="00A97024" w:rsidRDefault="002E511E" w:rsidP="002E511E">
            <w:pPr>
              <w:numPr>
                <w:ilvl w:val="0"/>
                <w:numId w:val="14"/>
              </w:numPr>
              <w:tabs>
                <w:tab w:val="left" w:pos="426"/>
                <w:tab w:val="num" w:pos="709"/>
              </w:tabs>
              <w:rPr>
                <w:sz w:val="18"/>
                <w:szCs w:val="18"/>
              </w:rPr>
            </w:pPr>
            <w:r w:rsidRPr="00A97024">
              <w:rPr>
                <w:sz w:val="18"/>
                <w:szCs w:val="18"/>
              </w:rPr>
              <w:t>duty to ensure, so far as reasonable practicable, that persons who may be affected by the PCT’s undertaking are not exposed to risks to their health and safety (section 3 of the 1974 Act)</w:t>
            </w:r>
          </w:p>
          <w:p w:rsidR="002E511E" w:rsidRPr="00A97024" w:rsidRDefault="002E511E" w:rsidP="002E511E">
            <w:pPr>
              <w:numPr>
                <w:ilvl w:val="0"/>
                <w:numId w:val="14"/>
              </w:numPr>
              <w:tabs>
                <w:tab w:val="left" w:pos="426"/>
                <w:tab w:val="num" w:pos="709"/>
              </w:tabs>
              <w:rPr>
                <w:sz w:val="18"/>
                <w:szCs w:val="18"/>
              </w:rPr>
            </w:pPr>
            <w:r w:rsidRPr="00A97024">
              <w:rPr>
                <w:sz w:val="18"/>
                <w:szCs w:val="18"/>
              </w:rPr>
              <w:t>duty to ensure that PCT premises are safe for visitors etc (section 4 of the 1974 Act)</w:t>
            </w:r>
          </w:p>
          <w:p w:rsidR="002E511E" w:rsidRPr="00A97024" w:rsidRDefault="002E511E" w:rsidP="002E511E">
            <w:pPr>
              <w:numPr>
                <w:ilvl w:val="0"/>
                <w:numId w:val="14"/>
              </w:numPr>
              <w:tabs>
                <w:tab w:val="left" w:pos="426"/>
              </w:tabs>
              <w:rPr>
                <w:sz w:val="18"/>
                <w:szCs w:val="18"/>
              </w:rPr>
            </w:pPr>
            <w:r w:rsidRPr="00A97024">
              <w:rPr>
                <w:sz w:val="18"/>
                <w:szCs w:val="18"/>
              </w:rPr>
              <w:t>function of making arrangements for a medical practitioner to provide medical records of persons under 18 to employment medical advisers (section 60 of the 1974 Act)</w:t>
            </w:r>
          </w:p>
          <w:p w:rsidR="002E511E" w:rsidRPr="00A97024" w:rsidRDefault="002E511E" w:rsidP="00AF01F0">
            <w:pPr>
              <w:tabs>
                <w:tab w:val="left" w:pos="426"/>
              </w:tabs>
              <w:ind w:left="426"/>
              <w:rPr>
                <w:sz w:val="18"/>
                <w:szCs w:val="18"/>
              </w:rPr>
            </w:pPr>
          </w:p>
          <w:p w:rsidR="002E511E" w:rsidRPr="00A97024" w:rsidRDefault="002E511E" w:rsidP="002E511E">
            <w:pPr>
              <w:numPr>
                <w:ilvl w:val="0"/>
                <w:numId w:val="53"/>
              </w:numPr>
              <w:tabs>
                <w:tab w:val="left" w:pos="426"/>
              </w:tabs>
              <w:rPr>
                <w:sz w:val="18"/>
                <w:szCs w:val="18"/>
              </w:rPr>
            </w:pPr>
            <w:r w:rsidRPr="00A97024">
              <w:rPr>
                <w:sz w:val="18"/>
                <w:szCs w:val="18"/>
              </w:rPr>
              <w:t>Health Act 2006 –</w:t>
            </w:r>
          </w:p>
          <w:p w:rsidR="002E511E" w:rsidRPr="00A97024" w:rsidRDefault="002E511E" w:rsidP="002E511E">
            <w:pPr>
              <w:numPr>
                <w:ilvl w:val="0"/>
                <w:numId w:val="15"/>
              </w:numPr>
              <w:tabs>
                <w:tab w:val="left" w:pos="426"/>
              </w:tabs>
              <w:rPr>
                <w:sz w:val="18"/>
                <w:szCs w:val="18"/>
              </w:rPr>
            </w:pPr>
            <w:r w:rsidRPr="00A97024">
              <w:rPr>
                <w:sz w:val="18"/>
                <w:szCs w:val="18"/>
              </w:rPr>
              <w:t>duties to prevent smoking and to display no-smoking signs in PCT premises (sections 6 and 8)</w:t>
            </w:r>
          </w:p>
          <w:p w:rsidR="002E511E" w:rsidRPr="00A97024" w:rsidRDefault="002E511E" w:rsidP="00AF01F0">
            <w:pPr>
              <w:tabs>
                <w:tab w:val="left" w:pos="426"/>
              </w:tabs>
              <w:ind w:left="426"/>
              <w:rPr>
                <w:sz w:val="18"/>
                <w:szCs w:val="18"/>
              </w:rPr>
            </w:pPr>
          </w:p>
          <w:p w:rsidR="002E511E" w:rsidRPr="00A97024" w:rsidRDefault="002E511E" w:rsidP="00AF01F0">
            <w:pPr>
              <w:tabs>
                <w:tab w:val="left" w:pos="426"/>
              </w:tabs>
              <w:ind w:left="426"/>
              <w:rPr>
                <w:sz w:val="18"/>
                <w:szCs w:val="18"/>
                <w:u w:val="single"/>
              </w:rPr>
            </w:pPr>
            <w:r w:rsidRPr="00A97024">
              <w:rPr>
                <w:sz w:val="18"/>
                <w:szCs w:val="18"/>
                <w:u w:val="single"/>
              </w:rPr>
              <w:t>Statutory powers of PCTs</w:t>
            </w:r>
            <w:r w:rsidRPr="00A97024">
              <w:rPr>
                <w:sz w:val="18"/>
                <w:szCs w:val="18"/>
              </w:rPr>
              <w:t>:</w:t>
            </w:r>
          </w:p>
          <w:p w:rsidR="002E511E" w:rsidRPr="00A97024" w:rsidRDefault="002E511E" w:rsidP="00AF01F0">
            <w:pPr>
              <w:tabs>
                <w:tab w:val="left" w:pos="426"/>
              </w:tabs>
              <w:ind w:left="720" w:hanging="436"/>
              <w:rPr>
                <w:sz w:val="18"/>
                <w:szCs w:val="18"/>
              </w:rPr>
            </w:pPr>
            <w:r w:rsidRPr="00A97024">
              <w:rPr>
                <w:sz w:val="18"/>
                <w:szCs w:val="18"/>
              </w:rPr>
              <w:tab/>
            </w:r>
            <w:r w:rsidRPr="00A97024">
              <w:rPr>
                <w:sz w:val="18"/>
                <w:szCs w:val="18"/>
              </w:rPr>
              <w:tab/>
            </w:r>
          </w:p>
          <w:p w:rsidR="002E511E" w:rsidRPr="00A97024" w:rsidRDefault="002E511E" w:rsidP="002E511E">
            <w:pPr>
              <w:numPr>
                <w:ilvl w:val="0"/>
                <w:numId w:val="52"/>
              </w:numPr>
              <w:tabs>
                <w:tab w:val="left" w:pos="426"/>
              </w:tabs>
              <w:rPr>
                <w:sz w:val="18"/>
                <w:szCs w:val="18"/>
              </w:rPr>
            </w:pPr>
            <w:r w:rsidRPr="00A97024">
              <w:rPr>
                <w:sz w:val="18"/>
                <w:szCs w:val="18"/>
              </w:rPr>
              <w:t>Schedule 3 to the NHS Act 2006 confers various miscellaneous powers including–</w:t>
            </w:r>
          </w:p>
          <w:p w:rsidR="002E511E" w:rsidRPr="00A97024" w:rsidRDefault="002E511E" w:rsidP="00AF01F0">
            <w:pPr>
              <w:tabs>
                <w:tab w:val="left" w:pos="426"/>
                <w:tab w:val="num" w:pos="709"/>
              </w:tabs>
              <w:rPr>
                <w:sz w:val="18"/>
                <w:szCs w:val="18"/>
              </w:rPr>
            </w:pPr>
          </w:p>
          <w:p w:rsidR="002E511E" w:rsidRPr="00A97024" w:rsidRDefault="002E511E" w:rsidP="002E511E">
            <w:pPr>
              <w:numPr>
                <w:ilvl w:val="0"/>
                <w:numId w:val="9"/>
              </w:numPr>
              <w:tabs>
                <w:tab w:val="left" w:pos="426"/>
              </w:tabs>
              <w:rPr>
                <w:sz w:val="18"/>
                <w:szCs w:val="18"/>
              </w:rPr>
            </w:pPr>
            <w:r w:rsidRPr="00A97024">
              <w:rPr>
                <w:sz w:val="18"/>
                <w:szCs w:val="18"/>
              </w:rPr>
              <w:t>employ staff (paragraph 7);</w:t>
            </w:r>
          </w:p>
          <w:p w:rsidR="002E511E" w:rsidRPr="00A97024" w:rsidRDefault="002E511E" w:rsidP="002E511E">
            <w:pPr>
              <w:numPr>
                <w:ilvl w:val="0"/>
                <w:numId w:val="9"/>
              </w:numPr>
              <w:tabs>
                <w:tab w:val="left" w:pos="426"/>
              </w:tabs>
              <w:rPr>
                <w:sz w:val="18"/>
                <w:szCs w:val="18"/>
              </w:rPr>
            </w:pPr>
            <w:r w:rsidRPr="00A97024">
              <w:rPr>
                <w:sz w:val="18"/>
                <w:szCs w:val="18"/>
              </w:rPr>
              <w:t>pay remuneration and allowances to chairman and other board members of the PCT (paragraph 11);</w:t>
            </w:r>
          </w:p>
          <w:p w:rsidR="002E511E" w:rsidRPr="00A97024" w:rsidRDefault="002E511E" w:rsidP="002E511E">
            <w:pPr>
              <w:numPr>
                <w:ilvl w:val="0"/>
                <w:numId w:val="9"/>
              </w:numPr>
              <w:tabs>
                <w:tab w:val="left" w:pos="426"/>
              </w:tabs>
              <w:rPr>
                <w:sz w:val="18"/>
                <w:szCs w:val="18"/>
              </w:rPr>
            </w:pPr>
            <w:r w:rsidRPr="00A97024">
              <w:rPr>
                <w:sz w:val="18"/>
                <w:szCs w:val="18"/>
              </w:rPr>
              <w:t>do anything which appears to the PCT to be necessary or expedient for the purposes of or in connection with its functions, including acquiring and disposing of property, entering contracts and accepting gifts of property (paragraph 15);</w:t>
            </w:r>
          </w:p>
          <w:p w:rsidR="002E511E" w:rsidRPr="00A97024" w:rsidRDefault="002E511E" w:rsidP="002E511E">
            <w:pPr>
              <w:numPr>
                <w:ilvl w:val="0"/>
                <w:numId w:val="9"/>
              </w:numPr>
              <w:tabs>
                <w:tab w:val="left" w:pos="426"/>
              </w:tabs>
              <w:rPr>
                <w:sz w:val="18"/>
                <w:szCs w:val="18"/>
              </w:rPr>
            </w:pPr>
            <w:r w:rsidRPr="00A97024">
              <w:rPr>
                <w:sz w:val="18"/>
                <w:szCs w:val="18"/>
              </w:rPr>
              <w:t>enter externally financed development agreements (</w:t>
            </w:r>
            <w:smartTag w:uri="urn:schemas-microsoft-com:office:smarttags" w:element="stockticker">
              <w:r w:rsidRPr="00A97024">
                <w:rPr>
                  <w:sz w:val="18"/>
                  <w:szCs w:val="18"/>
                </w:rPr>
                <w:t>PFI</w:t>
              </w:r>
            </w:smartTag>
            <w:r w:rsidRPr="00A97024">
              <w:rPr>
                <w:sz w:val="18"/>
                <w:szCs w:val="18"/>
              </w:rPr>
              <w:t xml:space="preserve"> etc) (paragraph 17);</w:t>
            </w:r>
          </w:p>
          <w:p w:rsidR="002E511E" w:rsidRPr="00A97024" w:rsidRDefault="002E511E" w:rsidP="002E511E">
            <w:pPr>
              <w:numPr>
                <w:ilvl w:val="0"/>
                <w:numId w:val="9"/>
              </w:numPr>
              <w:tabs>
                <w:tab w:val="left" w:pos="426"/>
              </w:tabs>
              <w:rPr>
                <w:sz w:val="18"/>
                <w:szCs w:val="18"/>
              </w:rPr>
            </w:pPr>
            <w:r w:rsidRPr="00A97024">
              <w:rPr>
                <w:sz w:val="18"/>
                <w:szCs w:val="18"/>
              </w:rPr>
              <w:t>conduct, commission or assist the conduct of research (paragraph 18);</w:t>
            </w:r>
          </w:p>
          <w:p w:rsidR="002E511E" w:rsidRPr="00A97024" w:rsidRDefault="002E511E" w:rsidP="002E511E">
            <w:pPr>
              <w:numPr>
                <w:ilvl w:val="0"/>
                <w:numId w:val="9"/>
              </w:numPr>
              <w:tabs>
                <w:tab w:val="left" w:pos="426"/>
              </w:tabs>
              <w:rPr>
                <w:sz w:val="18"/>
                <w:szCs w:val="18"/>
              </w:rPr>
            </w:pPr>
            <w:r w:rsidRPr="00A97024">
              <w:rPr>
                <w:sz w:val="18"/>
                <w:szCs w:val="18"/>
              </w:rPr>
              <w:t xml:space="preserve">make staff available for training purposes (paragraph 19); </w:t>
            </w:r>
          </w:p>
          <w:p w:rsidR="002E511E" w:rsidRPr="00A97024" w:rsidRDefault="002E511E" w:rsidP="002E511E">
            <w:pPr>
              <w:numPr>
                <w:ilvl w:val="0"/>
                <w:numId w:val="9"/>
              </w:numPr>
              <w:tabs>
                <w:tab w:val="left" w:pos="426"/>
              </w:tabs>
              <w:rPr>
                <w:sz w:val="18"/>
                <w:szCs w:val="18"/>
              </w:rPr>
            </w:pPr>
            <w:r w:rsidRPr="00A97024">
              <w:rPr>
                <w:sz w:val="18"/>
                <w:szCs w:val="18"/>
              </w:rPr>
              <w:t>to purchase land compulsorily where approved by Secretary of State (paragraph 22).</w:t>
            </w:r>
          </w:p>
          <w:p w:rsidR="002E511E" w:rsidRPr="00A97024" w:rsidRDefault="002E511E" w:rsidP="00AF01F0">
            <w:pPr>
              <w:tabs>
                <w:tab w:val="left" w:pos="426"/>
              </w:tabs>
              <w:rPr>
                <w:sz w:val="18"/>
                <w:szCs w:val="18"/>
              </w:rPr>
            </w:pPr>
          </w:p>
          <w:p w:rsidR="002E511E" w:rsidRPr="00A97024" w:rsidRDefault="002E511E" w:rsidP="00AF01F0">
            <w:pPr>
              <w:tabs>
                <w:tab w:val="left" w:pos="426"/>
              </w:tabs>
              <w:rPr>
                <w:sz w:val="18"/>
                <w:szCs w:val="18"/>
              </w:rPr>
            </w:pPr>
          </w:p>
          <w:p w:rsidR="002E511E" w:rsidRPr="00A97024" w:rsidRDefault="002E511E" w:rsidP="00AF01F0">
            <w:pPr>
              <w:tabs>
                <w:tab w:val="left" w:pos="426"/>
              </w:tabs>
              <w:rPr>
                <w:sz w:val="18"/>
                <w:szCs w:val="18"/>
              </w:rPr>
            </w:pPr>
            <w:r w:rsidRPr="00A97024">
              <w:rPr>
                <w:sz w:val="18"/>
                <w:szCs w:val="18"/>
              </w:rPr>
              <w:tab/>
            </w:r>
            <w:r w:rsidRPr="00A97024">
              <w:rPr>
                <w:sz w:val="18"/>
                <w:szCs w:val="18"/>
                <w:u w:val="single"/>
              </w:rPr>
              <w:t>Functions</w:t>
            </w:r>
            <w:r w:rsidRPr="00A97024">
              <w:rPr>
                <w:sz w:val="18"/>
                <w:szCs w:val="18"/>
              </w:rPr>
              <w:t>:</w:t>
            </w:r>
          </w:p>
          <w:p w:rsidR="002E511E" w:rsidRPr="00A97024" w:rsidRDefault="002E511E" w:rsidP="00AF01F0">
            <w:pPr>
              <w:tabs>
                <w:tab w:val="left" w:pos="426"/>
              </w:tabs>
              <w:ind w:left="709"/>
              <w:rPr>
                <w:sz w:val="18"/>
                <w:szCs w:val="18"/>
              </w:rPr>
            </w:pPr>
          </w:p>
          <w:p w:rsidR="002E511E" w:rsidRPr="00A97024" w:rsidRDefault="002E511E" w:rsidP="002E511E">
            <w:pPr>
              <w:numPr>
                <w:ilvl w:val="0"/>
                <w:numId w:val="27"/>
              </w:numPr>
              <w:tabs>
                <w:tab w:val="left" w:pos="426"/>
              </w:tabs>
              <w:rPr>
                <w:sz w:val="18"/>
                <w:szCs w:val="18"/>
              </w:rPr>
            </w:pPr>
            <w:r w:rsidRPr="00A97024">
              <w:rPr>
                <w:sz w:val="18"/>
                <w:szCs w:val="18"/>
              </w:rPr>
              <w:t>Commissioning of education programmes – clinical and non clinical.</w:t>
            </w:r>
          </w:p>
          <w:p w:rsidR="002E511E" w:rsidRPr="00A97024" w:rsidRDefault="002E511E" w:rsidP="00AF01F0">
            <w:pPr>
              <w:tabs>
                <w:tab w:val="left" w:pos="426"/>
              </w:tabs>
              <w:rPr>
                <w:sz w:val="18"/>
                <w:szCs w:val="18"/>
              </w:rPr>
            </w:pPr>
          </w:p>
          <w:p w:rsidR="002E511E" w:rsidRPr="00A97024" w:rsidRDefault="002E511E" w:rsidP="002E511E">
            <w:pPr>
              <w:numPr>
                <w:ilvl w:val="0"/>
                <w:numId w:val="27"/>
              </w:numPr>
              <w:tabs>
                <w:tab w:val="left" w:pos="426"/>
              </w:tabs>
              <w:rPr>
                <w:sz w:val="18"/>
                <w:szCs w:val="18"/>
              </w:rPr>
            </w:pPr>
            <w:r w:rsidRPr="00A97024">
              <w:rPr>
                <w:sz w:val="18"/>
                <w:szCs w:val="18"/>
              </w:rPr>
              <w:t>Providing training and development opportunities for all staff.</w:t>
            </w:r>
          </w:p>
          <w:p w:rsidR="002E511E" w:rsidRPr="00A97024" w:rsidRDefault="002E511E" w:rsidP="00AF01F0">
            <w:pPr>
              <w:tabs>
                <w:tab w:val="left" w:pos="426"/>
              </w:tabs>
              <w:rPr>
                <w:sz w:val="18"/>
                <w:szCs w:val="18"/>
              </w:rPr>
            </w:pPr>
          </w:p>
          <w:p w:rsidR="002E511E" w:rsidRPr="00A97024" w:rsidRDefault="002E511E" w:rsidP="002E511E">
            <w:pPr>
              <w:numPr>
                <w:ilvl w:val="0"/>
                <w:numId w:val="27"/>
              </w:numPr>
              <w:tabs>
                <w:tab w:val="left" w:pos="426"/>
              </w:tabs>
              <w:rPr>
                <w:sz w:val="18"/>
                <w:szCs w:val="18"/>
              </w:rPr>
            </w:pPr>
            <w:r w:rsidRPr="00A97024">
              <w:rPr>
                <w:sz w:val="18"/>
                <w:szCs w:val="18"/>
              </w:rPr>
              <w:t>Ensuring effective clinical leadership .</w:t>
            </w:r>
          </w:p>
          <w:p w:rsidR="002E511E" w:rsidRPr="00A97024" w:rsidRDefault="002E511E" w:rsidP="00AF01F0">
            <w:pPr>
              <w:tabs>
                <w:tab w:val="left" w:pos="426"/>
              </w:tabs>
              <w:rPr>
                <w:sz w:val="18"/>
                <w:szCs w:val="18"/>
              </w:rPr>
            </w:pPr>
          </w:p>
          <w:p w:rsidR="002E511E" w:rsidRPr="00A97024" w:rsidRDefault="002E511E" w:rsidP="002E511E">
            <w:pPr>
              <w:numPr>
                <w:ilvl w:val="0"/>
                <w:numId w:val="27"/>
              </w:numPr>
              <w:tabs>
                <w:tab w:val="left" w:pos="426"/>
              </w:tabs>
              <w:rPr>
                <w:sz w:val="18"/>
                <w:szCs w:val="18"/>
              </w:rPr>
            </w:pPr>
            <w:r w:rsidRPr="00A97024">
              <w:rPr>
                <w:sz w:val="18"/>
                <w:szCs w:val="18"/>
              </w:rPr>
              <w:t>Ensure organisational development which in turn ensures development of people, capacity and capability of the organisation to meet the QIPP challenges.</w:t>
            </w:r>
          </w:p>
          <w:p w:rsidR="002E511E" w:rsidRPr="00A97024" w:rsidRDefault="002E511E" w:rsidP="00AF01F0">
            <w:pPr>
              <w:tabs>
                <w:tab w:val="left" w:pos="426"/>
              </w:tabs>
              <w:rPr>
                <w:sz w:val="18"/>
                <w:szCs w:val="18"/>
              </w:rPr>
            </w:pPr>
          </w:p>
          <w:p w:rsidR="002E511E" w:rsidRPr="00A97024" w:rsidRDefault="002E511E" w:rsidP="002E511E">
            <w:pPr>
              <w:numPr>
                <w:ilvl w:val="0"/>
                <w:numId w:val="27"/>
              </w:numPr>
              <w:tabs>
                <w:tab w:val="left" w:pos="426"/>
              </w:tabs>
              <w:rPr>
                <w:sz w:val="18"/>
                <w:szCs w:val="18"/>
              </w:rPr>
            </w:pPr>
            <w:r w:rsidRPr="00A97024">
              <w:rPr>
                <w:sz w:val="18"/>
                <w:szCs w:val="18"/>
              </w:rPr>
              <w:t>Development of Board and PEC.</w:t>
            </w:r>
          </w:p>
          <w:p w:rsidR="002E511E" w:rsidRPr="00A97024" w:rsidRDefault="002E511E" w:rsidP="00AF01F0">
            <w:pPr>
              <w:tabs>
                <w:tab w:val="left" w:pos="426"/>
              </w:tabs>
              <w:rPr>
                <w:sz w:val="18"/>
                <w:szCs w:val="18"/>
              </w:rPr>
            </w:pPr>
          </w:p>
          <w:p w:rsidR="002E511E" w:rsidRPr="00A97024" w:rsidRDefault="002E511E" w:rsidP="002E511E">
            <w:pPr>
              <w:numPr>
                <w:ilvl w:val="0"/>
                <w:numId w:val="27"/>
              </w:numPr>
              <w:tabs>
                <w:tab w:val="left" w:pos="426"/>
              </w:tabs>
              <w:rPr>
                <w:sz w:val="18"/>
                <w:szCs w:val="18"/>
              </w:rPr>
            </w:pPr>
            <w:r w:rsidRPr="00A97024">
              <w:rPr>
                <w:sz w:val="18"/>
                <w:szCs w:val="18"/>
              </w:rPr>
              <w:t xml:space="preserve">Workforce planning </w:t>
            </w:r>
          </w:p>
          <w:p w:rsidR="002E511E" w:rsidRPr="00A97024" w:rsidRDefault="002E511E" w:rsidP="00AF01F0">
            <w:pPr>
              <w:tabs>
                <w:tab w:val="left" w:pos="426"/>
              </w:tabs>
              <w:rPr>
                <w:sz w:val="18"/>
                <w:szCs w:val="18"/>
              </w:rPr>
            </w:pPr>
          </w:p>
          <w:p w:rsidR="002E511E" w:rsidRPr="00A97024" w:rsidRDefault="002E511E" w:rsidP="002E511E">
            <w:pPr>
              <w:numPr>
                <w:ilvl w:val="0"/>
                <w:numId w:val="27"/>
              </w:numPr>
              <w:tabs>
                <w:tab w:val="left" w:pos="426"/>
              </w:tabs>
              <w:rPr>
                <w:sz w:val="18"/>
                <w:szCs w:val="18"/>
              </w:rPr>
            </w:pPr>
            <w:r w:rsidRPr="00A97024">
              <w:rPr>
                <w:sz w:val="18"/>
                <w:szCs w:val="18"/>
              </w:rPr>
              <w:t>payroll</w:t>
            </w:r>
          </w:p>
          <w:p w:rsidR="002E511E" w:rsidRPr="00A97024" w:rsidRDefault="002E511E" w:rsidP="00AF01F0">
            <w:pPr>
              <w:tabs>
                <w:tab w:val="left" w:pos="426"/>
              </w:tabs>
              <w:ind w:left="360"/>
              <w:rPr>
                <w:sz w:val="18"/>
                <w:szCs w:val="18"/>
              </w:rPr>
            </w:pPr>
          </w:p>
          <w:p w:rsidR="002E511E" w:rsidRPr="00A97024" w:rsidRDefault="002E511E" w:rsidP="002E511E">
            <w:pPr>
              <w:numPr>
                <w:ilvl w:val="0"/>
                <w:numId w:val="27"/>
              </w:numPr>
              <w:tabs>
                <w:tab w:val="left" w:pos="426"/>
              </w:tabs>
              <w:rPr>
                <w:sz w:val="18"/>
                <w:szCs w:val="18"/>
              </w:rPr>
            </w:pPr>
            <w:r w:rsidRPr="00A97024">
              <w:rPr>
                <w:sz w:val="18"/>
                <w:szCs w:val="18"/>
              </w:rPr>
              <w:t>Develop  recruitment and retention strategies for staff</w:t>
            </w:r>
          </w:p>
          <w:p w:rsidR="002E511E" w:rsidRPr="00A97024" w:rsidRDefault="002E511E" w:rsidP="00AF01F0">
            <w:pPr>
              <w:tabs>
                <w:tab w:val="left" w:pos="426"/>
              </w:tabs>
              <w:ind w:left="360"/>
              <w:rPr>
                <w:sz w:val="18"/>
                <w:szCs w:val="18"/>
              </w:rPr>
            </w:pPr>
          </w:p>
          <w:p w:rsidR="002E511E" w:rsidRPr="00A97024" w:rsidRDefault="002E511E" w:rsidP="002E511E">
            <w:pPr>
              <w:numPr>
                <w:ilvl w:val="0"/>
                <w:numId w:val="27"/>
              </w:numPr>
              <w:tabs>
                <w:tab w:val="left" w:pos="426"/>
              </w:tabs>
              <w:rPr>
                <w:sz w:val="18"/>
                <w:szCs w:val="18"/>
              </w:rPr>
            </w:pPr>
            <w:r w:rsidRPr="00A97024">
              <w:rPr>
                <w:sz w:val="18"/>
                <w:szCs w:val="18"/>
              </w:rPr>
              <w:t>Ensure workforce policies are developed to demonstrate the PCT is a good employer, and reflects best practice in relation to equality and diversity</w:t>
            </w:r>
            <w:r>
              <w:rPr>
                <w:sz w:val="18"/>
                <w:szCs w:val="18"/>
              </w:rPr>
              <w:t xml:space="preserve"> (including occupational health, personal development, protecting and improving staff wellbeing)</w:t>
            </w:r>
            <w:r w:rsidRPr="00A97024">
              <w:rPr>
                <w:sz w:val="18"/>
                <w:szCs w:val="18"/>
              </w:rPr>
              <w:t>.</w:t>
            </w:r>
          </w:p>
          <w:p w:rsidR="002E511E" w:rsidRPr="00A97024" w:rsidRDefault="002E511E" w:rsidP="00AF01F0">
            <w:pPr>
              <w:tabs>
                <w:tab w:val="left" w:pos="426"/>
              </w:tabs>
              <w:ind w:left="360"/>
              <w:rPr>
                <w:sz w:val="18"/>
                <w:szCs w:val="18"/>
              </w:rPr>
            </w:pPr>
          </w:p>
          <w:p w:rsidR="002E511E" w:rsidRPr="00A97024" w:rsidRDefault="002E511E" w:rsidP="002E511E">
            <w:pPr>
              <w:numPr>
                <w:ilvl w:val="0"/>
                <w:numId w:val="27"/>
              </w:numPr>
              <w:tabs>
                <w:tab w:val="left" w:pos="426"/>
              </w:tabs>
              <w:rPr>
                <w:sz w:val="18"/>
                <w:szCs w:val="18"/>
              </w:rPr>
            </w:pPr>
            <w:r w:rsidRPr="00A97024">
              <w:rPr>
                <w:sz w:val="18"/>
                <w:szCs w:val="18"/>
              </w:rPr>
              <w:t>Undertake formal trade union processes in relation to recognition and consultation.</w:t>
            </w:r>
          </w:p>
          <w:p w:rsidR="002E511E" w:rsidRPr="00A97024" w:rsidRDefault="002E511E" w:rsidP="00AF01F0">
            <w:pPr>
              <w:tabs>
                <w:tab w:val="left" w:pos="426"/>
              </w:tabs>
              <w:ind w:left="360"/>
              <w:rPr>
                <w:sz w:val="18"/>
                <w:szCs w:val="18"/>
              </w:rPr>
            </w:pPr>
          </w:p>
          <w:p w:rsidR="002E511E" w:rsidRPr="00A97024" w:rsidRDefault="002E511E" w:rsidP="002E511E">
            <w:pPr>
              <w:numPr>
                <w:ilvl w:val="0"/>
                <w:numId w:val="27"/>
              </w:numPr>
              <w:tabs>
                <w:tab w:val="left" w:pos="426"/>
              </w:tabs>
              <w:rPr>
                <w:sz w:val="18"/>
                <w:szCs w:val="18"/>
              </w:rPr>
            </w:pPr>
            <w:r w:rsidRPr="00A97024">
              <w:rPr>
                <w:sz w:val="18"/>
                <w:szCs w:val="18"/>
              </w:rPr>
              <w:t>Undertake annual staff surveys</w:t>
            </w:r>
          </w:p>
          <w:p w:rsidR="002E511E" w:rsidRPr="00A97024" w:rsidRDefault="002E511E" w:rsidP="00AF01F0">
            <w:pPr>
              <w:tabs>
                <w:tab w:val="left" w:pos="426"/>
              </w:tabs>
              <w:ind w:left="360"/>
              <w:rPr>
                <w:sz w:val="18"/>
                <w:szCs w:val="18"/>
              </w:rPr>
            </w:pPr>
          </w:p>
          <w:p w:rsidR="002E511E" w:rsidRPr="00A97024" w:rsidRDefault="002E511E" w:rsidP="002E511E">
            <w:pPr>
              <w:numPr>
                <w:ilvl w:val="0"/>
                <w:numId w:val="27"/>
              </w:numPr>
              <w:tabs>
                <w:tab w:val="left" w:pos="426"/>
              </w:tabs>
              <w:rPr>
                <w:sz w:val="18"/>
                <w:szCs w:val="18"/>
              </w:rPr>
            </w:pPr>
            <w:r w:rsidRPr="00A97024">
              <w:rPr>
                <w:sz w:val="18"/>
                <w:szCs w:val="18"/>
              </w:rPr>
              <w:t xml:space="preserve">Meet all statutory health and safety duties </w:t>
            </w:r>
            <w:r>
              <w:rPr>
                <w:sz w:val="18"/>
                <w:szCs w:val="18"/>
              </w:rPr>
              <w:t xml:space="preserve"> </w:t>
            </w:r>
          </w:p>
          <w:p w:rsidR="002E511E" w:rsidRPr="00A97024" w:rsidRDefault="002E511E" w:rsidP="00AF01F0">
            <w:pPr>
              <w:tabs>
                <w:tab w:val="left" w:pos="426"/>
              </w:tabs>
              <w:ind w:left="360"/>
              <w:rPr>
                <w:sz w:val="18"/>
                <w:szCs w:val="18"/>
              </w:rPr>
            </w:pPr>
          </w:p>
          <w:p w:rsidR="002E511E" w:rsidRPr="00A97024" w:rsidRDefault="002E511E" w:rsidP="002E511E">
            <w:pPr>
              <w:numPr>
                <w:ilvl w:val="0"/>
                <w:numId w:val="27"/>
              </w:numPr>
              <w:tabs>
                <w:tab w:val="left" w:pos="426"/>
              </w:tabs>
              <w:rPr>
                <w:sz w:val="18"/>
                <w:szCs w:val="18"/>
              </w:rPr>
            </w:pPr>
            <w:r w:rsidRPr="00A97024">
              <w:rPr>
                <w:sz w:val="18"/>
                <w:szCs w:val="18"/>
              </w:rPr>
              <w:t>Develop and implement a single diversity scheme.</w:t>
            </w:r>
          </w:p>
          <w:p w:rsidR="002E511E" w:rsidRPr="00A97024" w:rsidRDefault="002E511E" w:rsidP="00AF01F0">
            <w:pPr>
              <w:tabs>
                <w:tab w:val="left" w:pos="426"/>
              </w:tabs>
              <w:ind w:left="360"/>
              <w:rPr>
                <w:sz w:val="18"/>
                <w:szCs w:val="18"/>
              </w:rPr>
            </w:pPr>
          </w:p>
          <w:p w:rsidR="002E511E" w:rsidRPr="00A97024" w:rsidRDefault="002E511E" w:rsidP="002E511E">
            <w:pPr>
              <w:numPr>
                <w:ilvl w:val="0"/>
                <w:numId w:val="27"/>
              </w:numPr>
              <w:tabs>
                <w:tab w:val="left" w:pos="426"/>
              </w:tabs>
              <w:rPr>
                <w:sz w:val="18"/>
                <w:szCs w:val="18"/>
              </w:rPr>
            </w:pPr>
            <w:r w:rsidRPr="00A97024">
              <w:rPr>
                <w:sz w:val="18"/>
                <w:szCs w:val="18"/>
              </w:rPr>
              <w:t xml:space="preserve">Undertake </w:t>
            </w:r>
            <w:smartTag w:uri="urn:schemas-microsoft-com:office:smarttags" w:element="stockticker">
              <w:r w:rsidRPr="00A97024">
                <w:rPr>
                  <w:sz w:val="18"/>
                  <w:szCs w:val="18"/>
                </w:rPr>
                <w:t>CRB</w:t>
              </w:r>
            </w:smartTag>
            <w:r w:rsidRPr="00A97024">
              <w:rPr>
                <w:sz w:val="18"/>
                <w:szCs w:val="18"/>
              </w:rPr>
              <w:t xml:space="preserve"> checks</w:t>
            </w:r>
          </w:p>
          <w:p w:rsidR="002E511E" w:rsidRPr="00A97024" w:rsidRDefault="002E511E" w:rsidP="00AF01F0">
            <w:pPr>
              <w:tabs>
                <w:tab w:val="left" w:pos="426"/>
              </w:tabs>
              <w:ind w:left="709"/>
              <w:rPr>
                <w:sz w:val="18"/>
                <w:szCs w:val="18"/>
              </w:rPr>
            </w:pPr>
          </w:p>
        </w:tc>
      </w:tr>
    </w:tbl>
    <w:p w:rsidR="002E511E" w:rsidRDefault="002E511E" w:rsidP="002E511E">
      <w:pPr>
        <w:rPr>
          <w:sz w:val="16"/>
          <w:szCs w:val="16"/>
        </w:rPr>
      </w:pPr>
    </w:p>
    <w:p w:rsidR="002E511E" w:rsidRDefault="002E511E" w:rsidP="002E511E">
      <w:pPr>
        <w:rPr>
          <w:sz w:val="16"/>
          <w:szCs w:val="16"/>
        </w:rPr>
      </w:pPr>
    </w:p>
    <w:p w:rsidR="002E511E" w:rsidRDefault="002E511E" w:rsidP="002E511E">
      <w:pPr>
        <w:rPr>
          <w:sz w:val="16"/>
          <w:szCs w:val="16"/>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9889"/>
      </w:tblGrid>
      <w:tr w:rsidR="002E511E" w:rsidRPr="00A97024" w:rsidTr="00AF01F0">
        <w:trPr>
          <w:trHeight w:val="230"/>
        </w:trPr>
        <w:tc>
          <w:tcPr>
            <w:tcW w:w="9889" w:type="dxa"/>
            <w:vMerge w:val="restart"/>
            <w:vAlign w:val="center"/>
          </w:tcPr>
          <w:p w:rsidR="002E511E" w:rsidRPr="00A97024" w:rsidRDefault="002E511E" w:rsidP="002E511E">
            <w:pPr>
              <w:numPr>
                <w:ilvl w:val="0"/>
                <w:numId w:val="6"/>
              </w:numPr>
              <w:rPr>
                <w:b/>
                <w:bCs/>
                <w:sz w:val="18"/>
                <w:szCs w:val="18"/>
              </w:rPr>
            </w:pPr>
            <w:r w:rsidRPr="00A97024">
              <w:rPr>
                <w:b/>
                <w:bCs/>
                <w:sz w:val="18"/>
                <w:szCs w:val="18"/>
              </w:rPr>
              <w:t>Estates and IT</w:t>
            </w:r>
          </w:p>
          <w:p w:rsidR="002E511E" w:rsidRPr="00A97024" w:rsidRDefault="002E511E" w:rsidP="00AF01F0">
            <w:pPr>
              <w:jc w:val="center"/>
              <w:rPr>
                <w:b/>
                <w:bCs/>
                <w:sz w:val="20"/>
              </w:rPr>
            </w:pPr>
          </w:p>
        </w:tc>
      </w:tr>
      <w:tr w:rsidR="002E511E" w:rsidRPr="00A97024" w:rsidTr="00AF01F0">
        <w:trPr>
          <w:trHeight w:val="230"/>
        </w:trPr>
        <w:tc>
          <w:tcPr>
            <w:tcW w:w="9889" w:type="dxa"/>
            <w:vMerge/>
          </w:tcPr>
          <w:p w:rsidR="002E511E" w:rsidRPr="00A97024" w:rsidRDefault="002E511E" w:rsidP="00AF01F0">
            <w:pPr>
              <w:rPr>
                <w:b/>
                <w:bCs/>
                <w:sz w:val="20"/>
              </w:rPr>
            </w:pPr>
          </w:p>
        </w:tc>
      </w:tr>
      <w:tr w:rsidR="002E511E" w:rsidRPr="00A97024" w:rsidTr="00AF01F0">
        <w:tc>
          <w:tcPr>
            <w:tcW w:w="9889" w:type="dxa"/>
          </w:tcPr>
          <w:p w:rsidR="002E511E" w:rsidRPr="00A97024" w:rsidRDefault="002E511E" w:rsidP="00AF01F0">
            <w:pPr>
              <w:ind w:left="426"/>
              <w:rPr>
                <w:color w:val="FF0000"/>
                <w:sz w:val="18"/>
                <w:szCs w:val="18"/>
              </w:rPr>
            </w:pPr>
            <w:r w:rsidRPr="00A97024">
              <w:rPr>
                <w:sz w:val="18"/>
                <w:szCs w:val="18"/>
                <w:u w:val="single"/>
              </w:rPr>
              <w:t>Key role description</w:t>
            </w:r>
            <w:r w:rsidRPr="00A97024">
              <w:rPr>
                <w:sz w:val="18"/>
                <w:szCs w:val="18"/>
              </w:rPr>
              <w:t>:  Ensure the PCTs estate &amp; I.T are effective and enable the delivery of high quality and cost effective care.</w:t>
            </w:r>
          </w:p>
          <w:p w:rsidR="002E511E" w:rsidRPr="00A97024" w:rsidRDefault="002E511E" w:rsidP="00AF01F0">
            <w:pPr>
              <w:ind w:left="720"/>
              <w:rPr>
                <w:sz w:val="18"/>
                <w:szCs w:val="18"/>
              </w:rPr>
            </w:pPr>
          </w:p>
          <w:p w:rsidR="002E511E" w:rsidRPr="00A97024" w:rsidRDefault="002E511E" w:rsidP="00AF01F0">
            <w:pPr>
              <w:tabs>
                <w:tab w:val="left" w:pos="426"/>
              </w:tabs>
              <w:ind w:left="426" w:hanging="142"/>
              <w:rPr>
                <w:sz w:val="18"/>
                <w:szCs w:val="18"/>
              </w:rPr>
            </w:pPr>
            <w:r w:rsidRPr="00A97024">
              <w:rPr>
                <w:sz w:val="18"/>
                <w:szCs w:val="18"/>
              </w:rPr>
              <w:tab/>
            </w:r>
            <w:r w:rsidRPr="00A97024">
              <w:rPr>
                <w:sz w:val="18"/>
                <w:szCs w:val="18"/>
                <w:u w:val="single"/>
              </w:rPr>
              <w:t>Statutory duties of PCTs</w:t>
            </w:r>
            <w:r w:rsidRPr="00A97024">
              <w:rPr>
                <w:sz w:val="18"/>
                <w:szCs w:val="18"/>
              </w:rPr>
              <w:t>:</w:t>
            </w:r>
          </w:p>
          <w:p w:rsidR="002E511E" w:rsidRPr="00A97024" w:rsidRDefault="002E511E" w:rsidP="00AF01F0">
            <w:pPr>
              <w:tabs>
                <w:tab w:val="left" w:pos="426"/>
              </w:tabs>
              <w:ind w:left="720" w:hanging="436"/>
              <w:rPr>
                <w:sz w:val="18"/>
                <w:szCs w:val="18"/>
              </w:rPr>
            </w:pPr>
            <w:r w:rsidRPr="00A97024">
              <w:rPr>
                <w:sz w:val="18"/>
                <w:szCs w:val="18"/>
              </w:rPr>
              <w:tab/>
            </w:r>
          </w:p>
          <w:p w:rsidR="002E511E" w:rsidRPr="00A97024" w:rsidRDefault="002E511E" w:rsidP="002E511E">
            <w:pPr>
              <w:numPr>
                <w:ilvl w:val="0"/>
                <w:numId w:val="5"/>
              </w:numPr>
              <w:tabs>
                <w:tab w:val="left" w:pos="426"/>
                <w:tab w:val="num" w:pos="709"/>
              </w:tabs>
              <w:ind w:left="709" w:hanging="283"/>
              <w:rPr>
                <w:sz w:val="18"/>
                <w:szCs w:val="18"/>
              </w:rPr>
            </w:pPr>
            <w:r w:rsidRPr="00A97024">
              <w:rPr>
                <w:color w:val="000000"/>
                <w:sz w:val="18"/>
                <w:szCs w:val="18"/>
              </w:rPr>
              <w:t xml:space="preserve">Duties in relation to Estates: </w:t>
            </w:r>
          </w:p>
          <w:p w:rsidR="002E511E" w:rsidRPr="00A97024" w:rsidRDefault="002E511E" w:rsidP="002E511E">
            <w:pPr>
              <w:numPr>
                <w:ilvl w:val="0"/>
                <w:numId w:val="16"/>
              </w:numPr>
              <w:tabs>
                <w:tab w:val="left" w:pos="426"/>
                <w:tab w:val="num" w:pos="709"/>
              </w:tabs>
              <w:ind w:left="1069"/>
              <w:rPr>
                <w:sz w:val="18"/>
                <w:szCs w:val="18"/>
              </w:rPr>
            </w:pPr>
            <w:r w:rsidRPr="00A97024">
              <w:rPr>
                <w:color w:val="000000"/>
                <w:sz w:val="18"/>
                <w:szCs w:val="18"/>
              </w:rPr>
              <w:t xml:space="preserve">Reimbursing GPs for the costs of operating their premises (unless, of course, major changes are made to the arrangements for funding primary care); </w:t>
            </w:r>
          </w:p>
          <w:p w:rsidR="002E511E" w:rsidRPr="00A97024" w:rsidRDefault="002E511E" w:rsidP="002E511E">
            <w:pPr>
              <w:numPr>
                <w:ilvl w:val="0"/>
                <w:numId w:val="16"/>
              </w:numPr>
              <w:tabs>
                <w:tab w:val="left" w:pos="426"/>
                <w:tab w:val="num" w:pos="709"/>
              </w:tabs>
              <w:ind w:left="1069"/>
              <w:rPr>
                <w:sz w:val="18"/>
                <w:szCs w:val="18"/>
              </w:rPr>
            </w:pPr>
            <w:r w:rsidRPr="00A97024">
              <w:rPr>
                <w:color w:val="000000"/>
                <w:sz w:val="18"/>
                <w:szCs w:val="18"/>
              </w:rPr>
              <w:t xml:space="preserve">Planning and funding of NHS-owned primary and community facilities; </w:t>
            </w:r>
          </w:p>
          <w:p w:rsidR="002E511E" w:rsidRPr="00A97024" w:rsidRDefault="002E511E" w:rsidP="002E511E">
            <w:pPr>
              <w:numPr>
                <w:ilvl w:val="0"/>
                <w:numId w:val="16"/>
              </w:numPr>
              <w:tabs>
                <w:tab w:val="left" w:pos="426"/>
              </w:tabs>
              <w:ind w:left="1069"/>
              <w:rPr>
                <w:sz w:val="18"/>
                <w:szCs w:val="18"/>
              </w:rPr>
            </w:pPr>
            <w:r w:rsidRPr="00A97024">
              <w:rPr>
                <w:color w:val="000000"/>
                <w:sz w:val="18"/>
                <w:szCs w:val="18"/>
              </w:rPr>
              <w:t>Contracting through frameworks, in particular LIFT and Procure 21 for the delivery of facilities.</w:t>
            </w:r>
          </w:p>
          <w:p w:rsidR="002E511E" w:rsidRPr="00A97024" w:rsidRDefault="002E511E" w:rsidP="00AF01F0">
            <w:pPr>
              <w:tabs>
                <w:tab w:val="left" w:pos="426"/>
              </w:tabs>
              <w:ind w:left="426"/>
              <w:rPr>
                <w:sz w:val="18"/>
                <w:szCs w:val="18"/>
                <w:u w:val="single"/>
              </w:rPr>
            </w:pPr>
          </w:p>
          <w:p w:rsidR="002E511E" w:rsidRPr="00A97024" w:rsidRDefault="002E511E" w:rsidP="00AF01F0">
            <w:pPr>
              <w:tabs>
                <w:tab w:val="left" w:pos="426"/>
              </w:tabs>
              <w:ind w:left="426"/>
              <w:rPr>
                <w:sz w:val="18"/>
                <w:szCs w:val="18"/>
                <w:u w:val="single"/>
              </w:rPr>
            </w:pPr>
            <w:r w:rsidRPr="00A97024">
              <w:rPr>
                <w:sz w:val="18"/>
                <w:szCs w:val="18"/>
                <w:u w:val="single"/>
              </w:rPr>
              <w:t>Statutory powers of PCTs</w:t>
            </w:r>
            <w:r w:rsidRPr="00A97024">
              <w:rPr>
                <w:sz w:val="18"/>
                <w:szCs w:val="18"/>
              </w:rPr>
              <w:t>:</w:t>
            </w:r>
          </w:p>
          <w:p w:rsidR="002E511E" w:rsidRPr="00A97024" w:rsidRDefault="002E511E" w:rsidP="00AF01F0">
            <w:pPr>
              <w:tabs>
                <w:tab w:val="left" w:pos="426"/>
              </w:tabs>
              <w:rPr>
                <w:sz w:val="18"/>
                <w:szCs w:val="18"/>
                <w:u w:val="single"/>
              </w:rPr>
            </w:pPr>
          </w:p>
          <w:p w:rsidR="002E511E" w:rsidRPr="00A97024" w:rsidRDefault="002E511E" w:rsidP="00AF01F0">
            <w:pPr>
              <w:tabs>
                <w:tab w:val="left" w:pos="426"/>
              </w:tabs>
              <w:ind w:left="720" w:hanging="436"/>
              <w:rPr>
                <w:sz w:val="18"/>
                <w:szCs w:val="18"/>
              </w:rPr>
            </w:pPr>
            <w:r w:rsidRPr="00A97024">
              <w:rPr>
                <w:sz w:val="18"/>
                <w:szCs w:val="18"/>
              </w:rPr>
              <w:tab/>
            </w:r>
            <w:r w:rsidRPr="00A97024">
              <w:rPr>
                <w:sz w:val="18"/>
                <w:szCs w:val="18"/>
              </w:rPr>
              <w:tab/>
            </w:r>
          </w:p>
          <w:p w:rsidR="002E511E" w:rsidRPr="00A97024" w:rsidRDefault="002E511E" w:rsidP="002E511E">
            <w:pPr>
              <w:numPr>
                <w:ilvl w:val="0"/>
                <w:numId w:val="56"/>
              </w:numPr>
              <w:tabs>
                <w:tab w:val="left" w:pos="426"/>
              </w:tabs>
              <w:rPr>
                <w:sz w:val="18"/>
                <w:szCs w:val="18"/>
              </w:rPr>
            </w:pPr>
            <w:r w:rsidRPr="00A97024">
              <w:rPr>
                <w:sz w:val="18"/>
                <w:szCs w:val="18"/>
              </w:rPr>
              <w:t>Power to provide premises for the use of persons providing primary care services (section 21(3) of the Act).</w:t>
            </w:r>
          </w:p>
          <w:p w:rsidR="002E511E" w:rsidRPr="00A97024" w:rsidRDefault="002E511E" w:rsidP="00AF01F0">
            <w:pPr>
              <w:tabs>
                <w:tab w:val="left" w:pos="426"/>
                <w:tab w:val="num" w:pos="709"/>
              </w:tabs>
              <w:ind w:left="426"/>
              <w:rPr>
                <w:sz w:val="18"/>
                <w:szCs w:val="18"/>
              </w:rPr>
            </w:pPr>
          </w:p>
          <w:p w:rsidR="002E511E" w:rsidRPr="00A97024" w:rsidRDefault="002E511E" w:rsidP="002E511E">
            <w:pPr>
              <w:numPr>
                <w:ilvl w:val="0"/>
                <w:numId w:val="56"/>
              </w:numPr>
              <w:tabs>
                <w:tab w:val="left" w:pos="426"/>
              </w:tabs>
              <w:rPr>
                <w:sz w:val="18"/>
                <w:szCs w:val="18"/>
              </w:rPr>
            </w:pPr>
            <w:r w:rsidRPr="00A97024">
              <w:rPr>
                <w:sz w:val="18"/>
                <w:szCs w:val="18"/>
              </w:rPr>
              <w:t>Power to form, or participate in the formation of, companies for the purposes of improving primary care facilities or services (in LIFT areas) (section 223 of the 2006 Act – Secretary of State power delegated to PCTs by directions – see Annex A)</w:t>
            </w:r>
          </w:p>
          <w:p w:rsidR="002E511E" w:rsidRPr="00A97024" w:rsidRDefault="002E511E" w:rsidP="00AF01F0">
            <w:pPr>
              <w:tabs>
                <w:tab w:val="left" w:pos="426"/>
                <w:tab w:val="num" w:pos="709"/>
              </w:tabs>
              <w:rPr>
                <w:color w:val="000000"/>
              </w:rPr>
            </w:pPr>
          </w:p>
          <w:p w:rsidR="002E511E" w:rsidRPr="00A97024" w:rsidRDefault="002E511E" w:rsidP="002E511E">
            <w:pPr>
              <w:numPr>
                <w:ilvl w:val="0"/>
                <w:numId w:val="56"/>
              </w:numPr>
              <w:tabs>
                <w:tab w:val="left" w:pos="426"/>
              </w:tabs>
              <w:rPr>
                <w:sz w:val="18"/>
                <w:szCs w:val="18"/>
              </w:rPr>
            </w:pPr>
            <w:r w:rsidRPr="00A97024">
              <w:rPr>
                <w:color w:val="000000"/>
                <w:sz w:val="18"/>
                <w:szCs w:val="18"/>
              </w:rPr>
              <w:t>Licensing Act 2003 - s16 (PCT power to apply for premises license).</w:t>
            </w:r>
          </w:p>
          <w:p w:rsidR="002E511E" w:rsidRPr="00A97024" w:rsidRDefault="002E511E" w:rsidP="00AF01F0">
            <w:pPr>
              <w:tabs>
                <w:tab w:val="left" w:pos="426"/>
              </w:tabs>
              <w:ind w:left="426"/>
              <w:rPr>
                <w:sz w:val="18"/>
                <w:szCs w:val="18"/>
              </w:rPr>
            </w:pPr>
          </w:p>
          <w:p w:rsidR="002E511E" w:rsidRPr="00A97024" w:rsidRDefault="002E511E" w:rsidP="00AF01F0">
            <w:pPr>
              <w:tabs>
                <w:tab w:val="left" w:pos="426"/>
              </w:tabs>
              <w:rPr>
                <w:sz w:val="18"/>
                <w:szCs w:val="18"/>
              </w:rPr>
            </w:pPr>
          </w:p>
          <w:p w:rsidR="002E511E" w:rsidRPr="00A97024" w:rsidRDefault="002E511E" w:rsidP="00AF01F0">
            <w:pPr>
              <w:tabs>
                <w:tab w:val="left" w:pos="426"/>
              </w:tabs>
              <w:rPr>
                <w:sz w:val="18"/>
                <w:szCs w:val="18"/>
              </w:rPr>
            </w:pPr>
            <w:r w:rsidRPr="00A97024">
              <w:rPr>
                <w:sz w:val="18"/>
                <w:szCs w:val="18"/>
              </w:rPr>
              <w:tab/>
            </w:r>
            <w:r w:rsidRPr="00A97024">
              <w:rPr>
                <w:sz w:val="18"/>
                <w:szCs w:val="18"/>
                <w:u w:val="single"/>
              </w:rPr>
              <w:t>Functions</w:t>
            </w:r>
            <w:r w:rsidRPr="00A97024">
              <w:rPr>
                <w:sz w:val="18"/>
                <w:szCs w:val="18"/>
              </w:rPr>
              <w:t>:</w:t>
            </w:r>
          </w:p>
          <w:p w:rsidR="002E511E" w:rsidRPr="00A97024" w:rsidRDefault="002E511E" w:rsidP="00AF01F0">
            <w:pPr>
              <w:tabs>
                <w:tab w:val="left" w:pos="426"/>
              </w:tabs>
              <w:ind w:left="720" w:hanging="436"/>
              <w:rPr>
                <w:sz w:val="18"/>
                <w:szCs w:val="18"/>
              </w:rPr>
            </w:pPr>
            <w:r w:rsidRPr="00A97024">
              <w:rPr>
                <w:sz w:val="18"/>
                <w:szCs w:val="18"/>
              </w:rPr>
              <w:tab/>
            </w:r>
          </w:p>
          <w:p w:rsidR="002E511E" w:rsidRPr="00A97024" w:rsidRDefault="002E511E" w:rsidP="00AF01F0">
            <w:pPr>
              <w:tabs>
                <w:tab w:val="left" w:pos="426"/>
              </w:tabs>
              <w:rPr>
                <w:sz w:val="18"/>
                <w:szCs w:val="18"/>
              </w:rPr>
            </w:pPr>
          </w:p>
          <w:p w:rsidR="002E511E" w:rsidRPr="00A97024" w:rsidRDefault="002E511E" w:rsidP="002E511E">
            <w:pPr>
              <w:numPr>
                <w:ilvl w:val="0"/>
                <w:numId w:val="28"/>
              </w:numPr>
              <w:tabs>
                <w:tab w:val="left" w:pos="426"/>
              </w:tabs>
              <w:rPr>
                <w:sz w:val="18"/>
                <w:szCs w:val="18"/>
              </w:rPr>
            </w:pPr>
            <w:r w:rsidRPr="00A97024">
              <w:rPr>
                <w:sz w:val="18"/>
                <w:szCs w:val="18"/>
              </w:rPr>
              <w:t>Ownership and maintenance of PCT asset.</w:t>
            </w:r>
          </w:p>
          <w:p w:rsidR="002E511E" w:rsidRPr="00A97024" w:rsidRDefault="002E511E" w:rsidP="00AF01F0">
            <w:pPr>
              <w:tabs>
                <w:tab w:val="left" w:pos="426"/>
              </w:tabs>
              <w:ind w:left="360"/>
              <w:rPr>
                <w:sz w:val="18"/>
                <w:szCs w:val="18"/>
              </w:rPr>
            </w:pPr>
          </w:p>
          <w:p w:rsidR="002E511E" w:rsidRPr="00A97024" w:rsidRDefault="002E511E" w:rsidP="002E511E">
            <w:pPr>
              <w:numPr>
                <w:ilvl w:val="0"/>
                <w:numId w:val="28"/>
              </w:numPr>
              <w:tabs>
                <w:tab w:val="left" w:pos="426"/>
              </w:tabs>
              <w:rPr>
                <w:sz w:val="18"/>
                <w:szCs w:val="18"/>
              </w:rPr>
            </w:pPr>
            <w:r w:rsidRPr="00A97024">
              <w:rPr>
                <w:sz w:val="18"/>
                <w:szCs w:val="18"/>
              </w:rPr>
              <w:t>Support local implementation of national transformational projects such as Connecting for Health ensuring that there is an integrated approach to service development and informatics planning.</w:t>
            </w:r>
          </w:p>
          <w:p w:rsidR="002E511E" w:rsidRPr="00A97024" w:rsidRDefault="002E511E" w:rsidP="00AF01F0">
            <w:pPr>
              <w:tabs>
                <w:tab w:val="left" w:pos="426"/>
              </w:tabs>
              <w:ind w:left="360"/>
              <w:rPr>
                <w:sz w:val="18"/>
                <w:szCs w:val="18"/>
              </w:rPr>
            </w:pPr>
          </w:p>
          <w:p w:rsidR="002E511E" w:rsidRDefault="002E511E" w:rsidP="002E511E">
            <w:pPr>
              <w:numPr>
                <w:ilvl w:val="0"/>
                <w:numId w:val="28"/>
              </w:numPr>
              <w:tabs>
                <w:tab w:val="left" w:pos="426"/>
              </w:tabs>
              <w:rPr>
                <w:sz w:val="18"/>
                <w:szCs w:val="18"/>
              </w:rPr>
            </w:pPr>
            <w:r w:rsidRPr="00A97024">
              <w:rPr>
                <w:sz w:val="18"/>
                <w:szCs w:val="18"/>
              </w:rPr>
              <w:t>Ensure primary care premises are developed and maintained in such a way as to support provision of high quality primary care.</w:t>
            </w:r>
          </w:p>
          <w:p w:rsidR="002E511E" w:rsidRDefault="002E511E" w:rsidP="00AF01F0">
            <w:pPr>
              <w:pStyle w:val="ListParagraph"/>
              <w:rPr>
                <w:sz w:val="18"/>
                <w:szCs w:val="18"/>
              </w:rPr>
            </w:pPr>
          </w:p>
          <w:p w:rsidR="002E511E" w:rsidRDefault="002E511E" w:rsidP="002E511E">
            <w:pPr>
              <w:numPr>
                <w:ilvl w:val="0"/>
                <w:numId w:val="28"/>
              </w:numPr>
              <w:tabs>
                <w:tab w:val="left" w:pos="426"/>
              </w:tabs>
              <w:rPr>
                <w:sz w:val="18"/>
                <w:szCs w:val="18"/>
              </w:rPr>
            </w:pPr>
            <w:r>
              <w:rPr>
                <w:sz w:val="18"/>
                <w:szCs w:val="18"/>
              </w:rPr>
              <w:t>Assure quality of premises, issuing improvement notices or closure orders where problems are identified</w:t>
            </w:r>
          </w:p>
          <w:p w:rsidR="002E511E" w:rsidRDefault="002E511E" w:rsidP="00AF01F0">
            <w:pPr>
              <w:pStyle w:val="ListParagraph"/>
              <w:rPr>
                <w:sz w:val="18"/>
                <w:szCs w:val="18"/>
              </w:rPr>
            </w:pPr>
          </w:p>
          <w:p w:rsidR="002E511E" w:rsidRPr="00A97024" w:rsidRDefault="002E511E" w:rsidP="002E511E">
            <w:pPr>
              <w:numPr>
                <w:ilvl w:val="0"/>
                <w:numId w:val="28"/>
              </w:numPr>
              <w:tabs>
                <w:tab w:val="left" w:pos="426"/>
              </w:tabs>
              <w:rPr>
                <w:sz w:val="18"/>
                <w:szCs w:val="18"/>
              </w:rPr>
            </w:pPr>
            <w:r>
              <w:rPr>
                <w:sz w:val="18"/>
                <w:szCs w:val="18"/>
              </w:rPr>
              <w:t>Strategic planning of wider estates policy</w:t>
            </w:r>
          </w:p>
          <w:p w:rsidR="002E511E" w:rsidRPr="00A97024" w:rsidRDefault="002E511E" w:rsidP="00AF01F0">
            <w:pPr>
              <w:tabs>
                <w:tab w:val="left" w:pos="426"/>
              </w:tabs>
              <w:ind w:left="360"/>
              <w:rPr>
                <w:sz w:val="18"/>
                <w:szCs w:val="18"/>
              </w:rPr>
            </w:pPr>
          </w:p>
          <w:p w:rsidR="002E511E" w:rsidRDefault="002E511E" w:rsidP="002E511E">
            <w:pPr>
              <w:numPr>
                <w:ilvl w:val="0"/>
                <w:numId w:val="28"/>
              </w:numPr>
              <w:tabs>
                <w:tab w:val="left" w:pos="426"/>
              </w:tabs>
              <w:rPr>
                <w:sz w:val="18"/>
                <w:szCs w:val="18"/>
              </w:rPr>
            </w:pPr>
            <w:r w:rsidRPr="00A97024">
              <w:rPr>
                <w:sz w:val="18"/>
                <w:szCs w:val="18"/>
              </w:rPr>
              <w:t xml:space="preserve">Enter into externally financed development agreements such as </w:t>
            </w:r>
            <w:smartTag w:uri="urn:schemas-microsoft-com:office:smarttags" w:element="stockticker">
              <w:r w:rsidRPr="00A97024">
                <w:rPr>
                  <w:sz w:val="18"/>
                  <w:szCs w:val="18"/>
                </w:rPr>
                <w:t>PFI</w:t>
              </w:r>
            </w:smartTag>
            <w:r w:rsidRPr="00A97024">
              <w:rPr>
                <w:sz w:val="18"/>
                <w:szCs w:val="18"/>
              </w:rPr>
              <w:t xml:space="preserve"> and LIFT.</w:t>
            </w:r>
          </w:p>
          <w:p w:rsidR="002E511E" w:rsidRDefault="002E511E" w:rsidP="00AF01F0">
            <w:pPr>
              <w:pStyle w:val="ListParagraph"/>
              <w:rPr>
                <w:sz w:val="18"/>
                <w:szCs w:val="18"/>
              </w:rPr>
            </w:pPr>
          </w:p>
          <w:p w:rsidR="002E511E" w:rsidRPr="00A97024" w:rsidRDefault="002E511E" w:rsidP="002E511E">
            <w:pPr>
              <w:numPr>
                <w:ilvl w:val="0"/>
                <w:numId w:val="28"/>
              </w:numPr>
              <w:tabs>
                <w:tab w:val="left" w:pos="426"/>
              </w:tabs>
              <w:rPr>
                <w:sz w:val="18"/>
                <w:szCs w:val="18"/>
              </w:rPr>
            </w:pPr>
            <w:r>
              <w:rPr>
                <w:sz w:val="18"/>
                <w:szCs w:val="18"/>
              </w:rPr>
              <w:t>Holding contracts with LIFT/PFI and paying rent</w:t>
            </w:r>
          </w:p>
          <w:p w:rsidR="002E511E" w:rsidRPr="00A97024" w:rsidRDefault="002E511E" w:rsidP="00AF01F0">
            <w:pPr>
              <w:tabs>
                <w:tab w:val="left" w:pos="426"/>
              </w:tabs>
              <w:ind w:left="360"/>
              <w:rPr>
                <w:sz w:val="18"/>
                <w:szCs w:val="18"/>
              </w:rPr>
            </w:pPr>
          </w:p>
          <w:p w:rsidR="002E511E" w:rsidRPr="00A97024" w:rsidRDefault="002E511E" w:rsidP="002E511E">
            <w:pPr>
              <w:numPr>
                <w:ilvl w:val="0"/>
                <w:numId w:val="28"/>
              </w:numPr>
              <w:tabs>
                <w:tab w:val="left" w:pos="426"/>
              </w:tabs>
              <w:rPr>
                <w:sz w:val="18"/>
                <w:szCs w:val="18"/>
              </w:rPr>
            </w:pPr>
            <w:r w:rsidRPr="00A97024">
              <w:rPr>
                <w:sz w:val="18"/>
                <w:szCs w:val="18"/>
              </w:rPr>
              <w:t>Management of all IT .</w:t>
            </w:r>
          </w:p>
          <w:p w:rsidR="002E511E" w:rsidRPr="00A97024" w:rsidRDefault="002E511E" w:rsidP="00AF01F0">
            <w:pPr>
              <w:tabs>
                <w:tab w:val="left" w:pos="426"/>
              </w:tabs>
              <w:ind w:left="360"/>
              <w:rPr>
                <w:sz w:val="18"/>
                <w:szCs w:val="18"/>
              </w:rPr>
            </w:pPr>
          </w:p>
          <w:p w:rsidR="002E511E" w:rsidRPr="00A97024" w:rsidRDefault="002E511E" w:rsidP="002E511E">
            <w:pPr>
              <w:numPr>
                <w:ilvl w:val="0"/>
                <w:numId w:val="28"/>
              </w:numPr>
              <w:tabs>
                <w:tab w:val="left" w:pos="426"/>
              </w:tabs>
              <w:rPr>
                <w:sz w:val="18"/>
                <w:szCs w:val="18"/>
              </w:rPr>
            </w:pPr>
            <w:r w:rsidRPr="00A97024">
              <w:rPr>
                <w:sz w:val="18"/>
                <w:szCs w:val="18"/>
              </w:rPr>
              <w:t>Providing IT support to GPs and other primary care contractors.</w:t>
            </w:r>
          </w:p>
          <w:p w:rsidR="002E511E" w:rsidRPr="00A97024" w:rsidRDefault="002E511E" w:rsidP="00AF01F0">
            <w:pPr>
              <w:tabs>
                <w:tab w:val="left" w:pos="426"/>
              </w:tabs>
              <w:ind w:left="360"/>
              <w:rPr>
                <w:sz w:val="18"/>
                <w:szCs w:val="18"/>
              </w:rPr>
            </w:pPr>
          </w:p>
          <w:p w:rsidR="002E511E" w:rsidRDefault="002E511E" w:rsidP="002E511E">
            <w:pPr>
              <w:numPr>
                <w:ilvl w:val="0"/>
                <w:numId w:val="28"/>
              </w:numPr>
              <w:tabs>
                <w:tab w:val="left" w:pos="426"/>
              </w:tabs>
              <w:rPr>
                <w:sz w:val="18"/>
                <w:szCs w:val="18"/>
              </w:rPr>
            </w:pPr>
            <w:r w:rsidRPr="00A97024">
              <w:rPr>
                <w:sz w:val="18"/>
                <w:szCs w:val="18"/>
              </w:rPr>
              <w:t>Ownership of IT equipment in practices.</w:t>
            </w:r>
          </w:p>
          <w:p w:rsidR="002E511E" w:rsidRDefault="002E511E" w:rsidP="00AF01F0">
            <w:pPr>
              <w:pStyle w:val="ListParagraph"/>
              <w:rPr>
                <w:sz w:val="18"/>
                <w:szCs w:val="18"/>
              </w:rPr>
            </w:pPr>
          </w:p>
          <w:p w:rsidR="002E511E" w:rsidRDefault="002E511E" w:rsidP="002E511E">
            <w:pPr>
              <w:numPr>
                <w:ilvl w:val="0"/>
                <w:numId w:val="28"/>
              </w:numPr>
              <w:tabs>
                <w:tab w:val="left" w:pos="426"/>
              </w:tabs>
              <w:rPr>
                <w:sz w:val="18"/>
                <w:szCs w:val="18"/>
              </w:rPr>
            </w:pPr>
            <w:r>
              <w:rPr>
                <w:sz w:val="18"/>
                <w:szCs w:val="18"/>
              </w:rPr>
              <w:t>Knowledge management including data systems</w:t>
            </w:r>
          </w:p>
          <w:p w:rsidR="002E511E" w:rsidRPr="00717A83" w:rsidRDefault="002E511E" w:rsidP="00AF01F0">
            <w:pPr>
              <w:tabs>
                <w:tab w:val="left" w:pos="426"/>
              </w:tabs>
              <w:rPr>
                <w:sz w:val="18"/>
                <w:szCs w:val="18"/>
              </w:rPr>
            </w:pPr>
          </w:p>
          <w:p w:rsidR="002E511E" w:rsidRPr="00A97024" w:rsidRDefault="002E511E" w:rsidP="00AF01F0">
            <w:pPr>
              <w:tabs>
                <w:tab w:val="left" w:pos="426"/>
              </w:tabs>
              <w:ind w:left="709"/>
              <w:rPr>
                <w:sz w:val="18"/>
                <w:szCs w:val="18"/>
              </w:rPr>
            </w:pPr>
          </w:p>
        </w:tc>
      </w:tr>
    </w:tbl>
    <w:p w:rsidR="002E511E" w:rsidRDefault="002E511E" w:rsidP="002E511E">
      <w:pPr>
        <w:rPr>
          <w:sz w:val="16"/>
          <w:szCs w:val="16"/>
        </w:rPr>
      </w:pPr>
    </w:p>
    <w:p w:rsidR="002E511E" w:rsidRDefault="002E511E" w:rsidP="002E511E">
      <w:pPr>
        <w:rPr>
          <w:sz w:val="16"/>
          <w:szCs w:val="16"/>
        </w:rPr>
      </w:pPr>
    </w:p>
    <w:p w:rsidR="002E511E" w:rsidRDefault="002E511E" w:rsidP="002E511E">
      <w:pPr>
        <w:rPr>
          <w:sz w:val="16"/>
          <w:szCs w:val="16"/>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9889"/>
      </w:tblGrid>
      <w:tr w:rsidR="002E511E" w:rsidRPr="00A97024" w:rsidTr="00AF01F0">
        <w:trPr>
          <w:trHeight w:val="230"/>
        </w:trPr>
        <w:tc>
          <w:tcPr>
            <w:tcW w:w="9889" w:type="dxa"/>
            <w:vMerge w:val="restart"/>
            <w:vAlign w:val="center"/>
          </w:tcPr>
          <w:p w:rsidR="002E511E" w:rsidRPr="00A97024" w:rsidRDefault="002E511E" w:rsidP="002E511E">
            <w:pPr>
              <w:numPr>
                <w:ilvl w:val="0"/>
                <w:numId w:val="6"/>
              </w:numPr>
              <w:rPr>
                <w:b/>
                <w:bCs/>
                <w:sz w:val="18"/>
                <w:szCs w:val="18"/>
              </w:rPr>
            </w:pPr>
            <w:r w:rsidRPr="00A97024">
              <w:rPr>
                <w:b/>
                <w:bCs/>
                <w:sz w:val="18"/>
                <w:szCs w:val="18"/>
              </w:rPr>
              <w:t xml:space="preserve">Service specific responsibilities </w:t>
            </w:r>
          </w:p>
          <w:p w:rsidR="002E511E" w:rsidRPr="00A97024" w:rsidRDefault="002E511E" w:rsidP="00AF01F0">
            <w:pPr>
              <w:jc w:val="center"/>
              <w:rPr>
                <w:b/>
                <w:bCs/>
                <w:sz w:val="20"/>
              </w:rPr>
            </w:pPr>
          </w:p>
        </w:tc>
      </w:tr>
      <w:tr w:rsidR="002E511E" w:rsidRPr="00A97024" w:rsidTr="00AF01F0">
        <w:trPr>
          <w:trHeight w:val="230"/>
        </w:trPr>
        <w:tc>
          <w:tcPr>
            <w:tcW w:w="9889" w:type="dxa"/>
            <w:vMerge/>
          </w:tcPr>
          <w:p w:rsidR="002E511E" w:rsidRPr="00A97024" w:rsidRDefault="002E511E" w:rsidP="00AF01F0">
            <w:pPr>
              <w:rPr>
                <w:b/>
                <w:bCs/>
                <w:sz w:val="20"/>
              </w:rPr>
            </w:pPr>
          </w:p>
        </w:tc>
      </w:tr>
      <w:tr w:rsidR="002E511E" w:rsidRPr="00A97024" w:rsidTr="00AF01F0">
        <w:tc>
          <w:tcPr>
            <w:tcW w:w="9889" w:type="dxa"/>
          </w:tcPr>
          <w:p w:rsidR="002E511E" w:rsidRPr="00A97024" w:rsidRDefault="002E511E" w:rsidP="00AF01F0">
            <w:pPr>
              <w:rPr>
                <w:b/>
                <w:bCs/>
                <w:sz w:val="18"/>
                <w:szCs w:val="18"/>
              </w:rPr>
            </w:pPr>
          </w:p>
          <w:p w:rsidR="002E511E" w:rsidRPr="00A97024" w:rsidRDefault="002E511E" w:rsidP="00AF01F0">
            <w:pPr>
              <w:rPr>
                <w:b/>
                <w:bCs/>
                <w:sz w:val="18"/>
                <w:szCs w:val="18"/>
              </w:rPr>
            </w:pPr>
            <w:r w:rsidRPr="00A97024">
              <w:rPr>
                <w:sz w:val="18"/>
                <w:szCs w:val="18"/>
              </w:rPr>
              <w:t>Most PCT functions apply to all services, services settings and care groups.  There are some specific services issues and duties listed below.</w:t>
            </w:r>
          </w:p>
          <w:p w:rsidR="002E511E" w:rsidRPr="00A97024" w:rsidRDefault="002E511E" w:rsidP="00AF01F0">
            <w:pPr>
              <w:rPr>
                <w:b/>
                <w:bCs/>
                <w:sz w:val="18"/>
                <w:szCs w:val="18"/>
              </w:rPr>
            </w:pPr>
            <w:r w:rsidRPr="00A97024">
              <w:rPr>
                <w:b/>
                <w:bCs/>
                <w:sz w:val="18"/>
                <w:szCs w:val="18"/>
              </w:rPr>
              <w:t>Mental Health</w:t>
            </w:r>
          </w:p>
          <w:p w:rsidR="002E511E" w:rsidRPr="00A97024" w:rsidRDefault="002E511E" w:rsidP="00AF01F0">
            <w:pPr>
              <w:ind w:left="720"/>
              <w:rPr>
                <w:sz w:val="18"/>
                <w:szCs w:val="18"/>
              </w:rPr>
            </w:pPr>
          </w:p>
          <w:p w:rsidR="002E511E" w:rsidRPr="00A97024" w:rsidRDefault="002E511E" w:rsidP="00AF01F0">
            <w:pPr>
              <w:tabs>
                <w:tab w:val="left" w:pos="426"/>
              </w:tabs>
              <w:ind w:left="426" w:hanging="142"/>
              <w:rPr>
                <w:sz w:val="18"/>
                <w:szCs w:val="18"/>
              </w:rPr>
            </w:pPr>
            <w:r w:rsidRPr="00A97024">
              <w:rPr>
                <w:sz w:val="18"/>
                <w:szCs w:val="18"/>
              </w:rPr>
              <w:tab/>
            </w:r>
            <w:r w:rsidRPr="00A97024">
              <w:rPr>
                <w:sz w:val="18"/>
                <w:szCs w:val="18"/>
                <w:u w:val="single"/>
              </w:rPr>
              <w:t>Statutory duties of PCTs</w:t>
            </w:r>
            <w:r w:rsidRPr="00A97024">
              <w:rPr>
                <w:sz w:val="18"/>
                <w:szCs w:val="18"/>
              </w:rPr>
              <w:t>:</w:t>
            </w:r>
          </w:p>
          <w:p w:rsidR="002E511E" w:rsidRPr="00A97024" w:rsidRDefault="002E511E" w:rsidP="00AF01F0">
            <w:pPr>
              <w:tabs>
                <w:tab w:val="left" w:pos="426"/>
              </w:tabs>
              <w:ind w:left="720" w:hanging="436"/>
              <w:rPr>
                <w:sz w:val="18"/>
                <w:szCs w:val="18"/>
              </w:rPr>
            </w:pPr>
            <w:r w:rsidRPr="00A97024">
              <w:rPr>
                <w:sz w:val="18"/>
                <w:szCs w:val="18"/>
              </w:rPr>
              <w:tab/>
            </w:r>
          </w:p>
          <w:p w:rsidR="002E511E" w:rsidRPr="00A97024" w:rsidRDefault="002E511E" w:rsidP="002E511E">
            <w:pPr>
              <w:numPr>
                <w:ilvl w:val="0"/>
                <w:numId w:val="57"/>
              </w:numPr>
              <w:tabs>
                <w:tab w:val="left" w:pos="426"/>
              </w:tabs>
              <w:rPr>
                <w:sz w:val="18"/>
                <w:szCs w:val="18"/>
              </w:rPr>
            </w:pPr>
            <w:r w:rsidRPr="00A97024">
              <w:rPr>
                <w:i/>
                <w:sz w:val="18"/>
                <w:szCs w:val="18"/>
              </w:rPr>
              <w:t xml:space="preserve">After-care services for mental health patients - </w:t>
            </w:r>
            <w:r w:rsidRPr="00A97024">
              <w:rPr>
                <w:sz w:val="18"/>
                <w:szCs w:val="18"/>
              </w:rPr>
              <w:t>Duty on PCTs and local authorities to provide after-care services for patients after detention under the Mental Health Act (section 117 of the Mental Health Act 1983).</w:t>
            </w:r>
          </w:p>
          <w:p w:rsidR="002E511E" w:rsidRPr="00A97024" w:rsidRDefault="002E511E" w:rsidP="00AF01F0">
            <w:pPr>
              <w:tabs>
                <w:tab w:val="left" w:pos="426"/>
                <w:tab w:val="num" w:pos="709"/>
              </w:tabs>
              <w:ind w:left="426"/>
              <w:rPr>
                <w:sz w:val="18"/>
                <w:szCs w:val="18"/>
              </w:rPr>
            </w:pPr>
          </w:p>
          <w:p w:rsidR="002E511E" w:rsidRPr="00A97024" w:rsidRDefault="002E511E" w:rsidP="002E511E">
            <w:pPr>
              <w:numPr>
                <w:ilvl w:val="0"/>
                <w:numId w:val="57"/>
              </w:numPr>
              <w:tabs>
                <w:tab w:val="left" w:pos="426"/>
              </w:tabs>
              <w:rPr>
                <w:sz w:val="18"/>
                <w:szCs w:val="18"/>
              </w:rPr>
            </w:pPr>
            <w:r w:rsidRPr="00A97024">
              <w:rPr>
                <w:i/>
                <w:sz w:val="18"/>
                <w:szCs w:val="18"/>
              </w:rPr>
              <w:t xml:space="preserve">Direct Payments - </w:t>
            </w:r>
            <w:r w:rsidRPr="00A97024">
              <w:rPr>
                <w:sz w:val="18"/>
                <w:szCs w:val="18"/>
              </w:rPr>
              <w:t>There is provision in sections 12A to 13 of the 2006 Act for the Secretary of State to make direct payments to patients in lieu of providing healthcare. Section 12A(4) provides for PCTs to make direct payments to secure after-care services under section 117 of the Mental Health Act 1983, if regulations so provide</w:t>
            </w:r>
          </w:p>
          <w:p w:rsidR="002E511E" w:rsidRPr="00A97024" w:rsidRDefault="002E511E" w:rsidP="00AF01F0">
            <w:pPr>
              <w:tabs>
                <w:tab w:val="left" w:pos="426"/>
                <w:tab w:val="num" w:pos="709"/>
              </w:tabs>
              <w:rPr>
                <w:sz w:val="18"/>
                <w:szCs w:val="18"/>
              </w:rPr>
            </w:pPr>
          </w:p>
          <w:p w:rsidR="002E511E" w:rsidRPr="00A97024" w:rsidRDefault="002E511E" w:rsidP="002E511E">
            <w:pPr>
              <w:numPr>
                <w:ilvl w:val="0"/>
                <w:numId w:val="57"/>
              </w:numPr>
              <w:tabs>
                <w:tab w:val="left" w:pos="426"/>
              </w:tabs>
              <w:rPr>
                <w:sz w:val="18"/>
                <w:szCs w:val="18"/>
              </w:rPr>
            </w:pPr>
            <w:r w:rsidRPr="00A97024">
              <w:rPr>
                <w:color w:val="000000"/>
                <w:sz w:val="18"/>
                <w:szCs w:val="18"/>
              </w:rPr>
              <w:t>Mental Health Act 1983, s23/s24 – power to discharge NHS patients from detention (etc) in independent hospitals.  Associated power to authorise certain persons to visit and interview such patients.</w:t>
            </w:r>
          </w:p>
          <w:p w:rsidR="002E511E" w:rsidRPr="00A97024" w:rsidRDefault="002E511E" w:rsidP="00AF01F0">
            <w:pPr>
              <w:tabs>
                <w:tab w:val="left" w:pos="426"/>
                <w:tab w:val="num" w:pos="709"/>
              </w:tabs>
              <w:rPr>
                <w:sz w:val="18"/>
                <w:szCs w:val="18"/>
              </w:rPr>
            </w:pPr>
          </w:p>
          <w:p w:rsidR="002E511E" w:rsidRPr="00A97024" w:rsidRDefault="002E511E" w:rsidP="002E511E">
            <w:pPr>
              <w:numPr>
                <w:ilvl w:val="0"/>
                <w:numId w:val="57"/>
              </w:numPr>
              <w:tabs>
                <w:tab w:val="left" w:pos="426"/>
              </w:tabs>
              <w:rPr>
                <w:sz w:val="18"/>
                <w:szCs w:val="18"/>
              </w:rPr>
            </w:pPr>
            <w:r w:rsidRPr="00A97024">
              <w:rPr>
                <w:color w:val="000000"/>
                <w:sz w:val="18"/>
                <w:szCs w:val="18"/>
              </w:rPr>
              <w:t>Mental Health Act 1983, s39 – duty to provide court on request with information about availability etc of hospital places</w:t>
            </w:r>
          </w:p>
          <w:p w:rsidR="002E511E" w:rsidRPr="00A97024" w:rsidRDefault="002E511E" w:rsidP="00AF01F0">
            <w:pPr>
              <w:tabs>
                <w:tab w:val="left" w:pos="426"/>
                <w:tab w:val="num" w:pos="709"/>
              </w:tabs>
              <w:rPr>
                <w:sz w:val="18"/>
                <w:szCs w:val="18"/>
              </w:rPr>
            </w:pPr>
          </w:p>
          <w:p w:rsidR="002E511E" w:rsidRPr="00A97024" w:rsidRDefault="002E511E" w:rsidP="002E511E">
            <w:pPr>
              <w:numPr>
                <w:ilvl w:val="0"/>
                <w:numId w:val="57"/>
              </w:numPr>
              <w:tabs>
                <w:tab w:val="left" w:pos="426"/>
              </w:tabs>
              <w:rPr>
                <w:sz w:val="18"/>
                <w:szCs w:val="18"/>
              </w:rPr>
            </w:pPr>
            <w:r w:rsidRPr="00A97024">
              <w:rPr>
                <w:color w:val="000000"/>
                <w:sz w:val="18"/>
                <w:szCs w:val="18"/>
              </w:rPr>
              <w:t>Mental Health Act 1983, s130A – duty to make arrangements for independent mental health advocates (IMHAs) to be available to qualifying patients. (Power conferred on SofS, but is delegated to PCTs via the Functions Regulations).</w:t>
            </w:r>
          </w:p>
          <w:p w:rsidR="002E511E" w:rsidRPr="00A97024" w:rsidRDefault="002E511E" w:rsidP="00AF01F0">
            <w:pPr>
              <w:tabs>
                <w:tab w:val="left" w:pos="426"/>
                <w:tab w:val="num" w:pos="709"/>
              </w:tabs>
              <w:rPr>
                <w:sz w:val="18"/>
                <w:szCs w:val="18"/>
              </w:rPr>
            </w:pPr>
          </w:p>
          <w:p w:rsidR="002E511E" w:rsidRPr="00A97024" w:rsidRDefault="002E511E" w:rsidP="002E511E">
            <w:pPr>
              <w:numPr>
                <w:ilvl w:val="0"/>
                <w:numId w:val="57"/>
              </w:numPr>
              <w:tabs>
                <w:tab w:val="left" w:pos="426"/>
              </w:tabs>
              <w:rPr>
                <w:sz w:val="18"/>
                <w:szCs w:val="18"/>
              </w:rPr>
            </w:pPr>
            <w:r w:rsidRPr="00A97024">
              <w:rPr>
                <w:color w:val="000000"/>
                <w:sz w:val="18"/>
                <w:szCs w:val="18"/>
              </w:rPr>
              <w:t>Mental Health Act 1983, s140 – duty to notify local social services authorities of availability of suitable hospital places for emergency admissions and for under 18s.</w:t>
            </w:r>
          </w:p>
          <w:p w:rsidR="002E511E" w:rsidRPr="00A97024" w:rsidRDefault="002E511E" w:rsidP="00AF01F0">
            <w:pPr>
              <w:tabs>
                <w:tab w:val="left" w:pos="426"/>
                <w:tab w:val="num" w:pos="709"/>
              </w:tabs>
              <w:rPr>
                <w:sz w:val="18"/>
                <w:szCs w:val="18"/>
              </w:rPr>
            </w:pPr>
          </w:p>
          <w:p w:rsidR="002E511E" w:rsidRPr="00A97024" w:rsidRDefault="002E511E" w:rsidP="002E511E">
            <w:pPr>
              <w:numPr>
                <w:ilvl w:val="0"/>
                <w:numId w:val="57"/>
              </w:numPr>
              <w:tabs>
                <w:tab w:val="left" w:pos="426"/>
              </w:tabs>
              <w:rPr>
                <w:sz w:val="18"/>
                <w:szCs w:val="18"/>
              </w:rPr>
            </w:pPr>
            <w:r w:rsidRPr="00A97024">
              <w:rPr>
                <w:color w:val="000000"/>
                <w:sz w:val="18"/>
                <w:szCs w:val="18"/>
              </w:rPr>
              <w:t xml:space="preserve">NHS Act 2006, s236.   Duty to make payments to doctors for medical examinations in connection with Part 2 of the Mental Health Act.   </w:t>
            </w:r>
          </w:p>
          <w:p w:rsidR="002E511E" w:rsidRPr="00A97024" w:rsidRDefault="002E511E" w:rsidP="00AF01F0">
            <w:pPr>
              <w:tabs>
                <w:tab w:val="left" w:pos="426"/>
              </w:tabs>
              <w:rPr>
                <w:sz w:val="18"/>
                <w:szCs w:val="18"/>
              </w:rPr>
            </w:pPr>
          </w:p>
          <w:p w:rsidR="002E511E" w:rsidRPr="00A97024" w:rsidRDefault="002E511E" w:rsidP="002E511E">
            <w:pPr>
              <w:numPr>
                <w:ilvl w:val="0"/>
                <w:numId w:val="57"/>
              </w:numPr>
              <w:tabs>
                <w:tab w:val="left" w:pos="426"/>
              </w:tabs>
              <w:rPr>
                <w:sz w:val="18"/>
                <w:szCs w:val="18"/>
              </w:rPr>
            </w:pPr>
            <w:r w:rsidRPr="00A97024">
              <w:rPr>
                <w:color w:val="000000"/>
                <w:sz w:val="18"/>
                <w:szCs w:val="18"/>
              </w:rPr>
              <w:t>Mental Capacity Act 2005; A PCT has a duty (by virtue of regulations) under ss 37 &amp; 38 MCA to consult an IMCA</w:t>
            </w:r>
          </w:p>
          <w:p w:rsidR="002E511E" w:rsidRPr="00A97024" w:rsidRDefault="002E511E" w:rsidP="00AF01F0">
            <w:pPr>
              <w:tabs>
                <w:tab w:val="left" w:pos="426"/>
                <w:tab w:val="num" w:pos="709"/>
              </w:tabs>
              <w:rPr>
                <w:sz w:val="18"/>
                <w:szCs w:val="18"/>
              </w:rPr>
            </w:pPr>
          </w:p>
          <w:p w:rsidR="002E511E" w:rsidRPr="00A97024" w:rsidRDefault="002E511E" w:rsidP="002E511E">
            <w:pPr>
              <w:numPr>
                <w:ilvl w:val="0"/>
                <w:numId w:val="57"/>
              </w:numPr>
              <w:tabs>
                <w:tab w:val="left" w:pos="426"/>
              </w:tabs>
              <w:rPr>
                <w:sz w:val="18"/>
                <w:szCs w:val="18"/>
              </w:rPr>
            </w:pPr>
            <w:r w:rsidRPr="00A97024">
              <w:rPr>
                <w:color w:val="000000"/>
                <w:sz w:val="18"/>
                <w:szCs w:val="18"/>
              </w:rPr>
              <w:t>Coroners and Justice Act 2009 - ss19 &amp; 20 (PCT duty to appoint medical examiners)</w:t>
            </w:r>
          </w:p>
          <w:p w:rsidR="002E511E" w:rsidRPr="00A97024" w:rsidRDefault="002E511E" w:rsidP="00AF01F0">
            <w:pPr>
              <w:tabs>
                <w:tab w:val="left" w:pos="426"/>
              </w:tabs>
              <w:ind w:left="426"/>
              <w:rPr>
                <w:sz w:val="18"/>
                <w:szCs w:val="18"/>
              </w:rPr>
            </w:pPr>
          </w:p>
          <w:p w:rsidR="002E511E" w:rsidRPr="00A97024" w:rsidRDefault="002E511E" w:rsidP="00AF01F0">
            <w:pPr>
              <w:tabs>
                <w:tab w:val="left" w:pos="426"/>
              </w:tabs>
              <w:ind w:left="426"/>
              <w:rPr>
                <w:sz w:val="18"/>
                <w:szCs w:val="18"/>
                <w:u w:val="single"/>
              </w:rPr>
            </w:pPr>
            <w:r w:rsidRPr="00A97024">
              <w:rPr>
                <w:sz w:val="18"/>
                <w:szCs w:val="18"/>
                <w:u w:val="single"/>
              </w:rPr>
              <w:t>Statutory powers of PCTs</w:t>
            </w:r>
            <w:r w:rsidRPr="00A97024">
              <w:rPr>
                <w:sz w:val="18"/>
                <w:szCs w:val="18"/>
              </w:rPr>
              <w:t>:</w:t>
            </w:r>
          </w:p>
          <w:p w:rsidR="002E511E" w:rsidRPr="00A97024" w:rsidRDefault="002E511E" w:rsidP="00AF01F0">
            <w:pPr>
              <w:tabs>
                <w:tab w:val="left" w:pos="426"/>
                <w:tab w:val="num" w:pos="709"/>
              </w:tabs>
              <w:rPr>
                <w:sz w:val="18"/>
                <w:szCs w:val="18"/>
              </w:rPr>
            </w:pPr>
          </w:p>
          <w:p w:rsidR="002E511E" w:rsidRPr="00A97024" w:rsidRDefault="002E511E" w:rsidP="002E511E">
            <w:pPr>
              <w:numPr>
                <w:ilvl w:val="0"/>
                <w:numId w:val="58"/>
              </w:numPr>
              <w:tabs>
                <w:tab w:val="left" w:pos="426"/>
              </w:tabs>
              <w:rPr>
                <w:sz w:val="18"/>
                <w:szCs w:val="18"/>
              </w:rPr>
            </w:pPr>
            <w:r w:rsidRPr="00A97024">
              <w:rPr>
                <w:color w:val="000000"/>
                <w:sz w:val="18"/>
                <w:szCs w:val="18"/>
              </w:rPr>
              <w:t>Mental Health Act 1983, s122 – power to make pocket money patients to certain psychiatric in-patients. (Power conferred on SofS, but is delegated – by implication – via the Functions Regulations).</w:t>
            </w:r>
          </w:p>
          <w:p w:rsidR="002E511E" w:rsidRPr="00A97024" w:rsidRDefault="002E511E" w:rsidP="00AF01F0">
            <w:pPr>
              <w:tabs>
                <w:tab w:val="left" w:pos="426"/>
              </w:tabs>
              <w:rPr>
                <w:sz w:val="18"/>
                <w:szCs w:val="18"/>
              </w:rPr>
            </w:pPr>
          </w:p>
          <w:p w:rsidR="002E511E" w:rsidRPr="00A97024" w:rsidRDefault="002E511E" w:rsidP="00AF01F0">
            <w:pPr>
              <w:tabs>
                <w:tab w:val="left" w:pos="426"/>
              </w:tabs>
              <w:rPr>
                <w:sz w:val="18"/>
                <w:szCs w:val="18"/>
              </w:rPr>
            </w:pPr>
            <w:r w:rsidRPr="00A97024">
              <w:rPr>
                <w:sz w:val="18"/>
                <w:szCs w:val="18"/>
              </w:rPr>
              <w:tab/>
            </w:r>
            <w:r w:rsidRPr="00A97024">
              <w:rPr>
                <w:sz w:val="18"/>
                <w:szCs w:val="18"/>
                <w:u w:val="single"/>
              </w:rPr>
              <w:t>Functions</w:t>
            </w:r>
            <w:r w:rsidRPr="00A97024">
              <w:rPr>
                <w:sz w:val="18"/>
                <w:szCs w:val="18"/>
              </w:rPr>
              <w:t>:</w:t>
            </w:r>
          </w:p>
          <w:p w:rsidR="002E511E" w:rsidRPr="00A97024" w:rsidRDefault="002E511E" w:rsidP="00AF01F0">
            <w:pPr>
              <w:tabs>
                <w:tab w:val="left" w:pos="426"/>
              </w:tabs>
              <w:ind w:left="720" w:hanging="436"/>
              <w:rPr>
                <w:sz w:val="18"/>
                <w:szCs w:val="18"/>
              </w:rPr>
            </w:pPr>
            <w:r w:rsidRPr="00A97024">
              <w:rPr>
                <w:sz w:val="18"/>
                <w:szCs w:val="18"/>
              </w:rPr>
              <w:tab/>
            </w:r>
          </w:p>
          <w:p w:rsidR="002E511E" w:rsidRPr="00A97024" w:rsidRDefault="002E511E" w:rsidP="002E511E">
            <w:pPr>
              <w:numPr>
                <w:ilvl w:val="0"/>
                <w:numId w:val="31"/>
              </w:numPr>
              <w:tabs>
                <w:tab w:val="left" w:pos="426"/>
              </w:tabs>
              <w:rPr>
                <w:sz w:val="18"/>
                <w:szCs w:val="18"/>
              </w:rPr>
            </w:pPr>
            <w:r w:rsidRPr="00A97024">
              <w:rPr>
                <w:sz w:val="18"/>
                <w:szCs w:val="18"/>
              </w:rPr>
              <w:t>provide courts with information about availability of hospital places.</w:t>
            </w:r>
          </w:p>
          <w:p w:rsidR="002E511E" w:rsidRPr="00A97024" w:rsidRDefault="002E511E" w:rsidP="00AF01F0">
            <w:pPr>
              <w:tabs>
                <w:tab w:val="left" w:pos="426"/>
              </w:tabs>
              <w:ind w:left="360"/>
              <w:rPr>
                <w:sz w:val="18"/>
                <w:szCs w:val="18"/>
              </w:rPr>
            </w:pPr>
          </w:p>
          <w:p w:rsidR="002E511E" w:rsidRPr="00A97024" w:rsidRDefault="002E511E" w:rsidP="002E511E">
            <w:pPr>
              <w:numPr>
                <w:ilvl w:val="0"/>
                <w:numId w:val="31"/>
              </w:numPr>
              <w:tabs>
                <w:tab w:val="left" w:pos="426"/>
              </w:tabs>
              <w:rPr>
                <w:sz w:val="18"/>
                <w:szCs w:val="18"/>
              </w:rPr>
            </w:pPr>
            <w:r w:rsidRPr="00A97024">
              <w:rPr>
                <w:sz w:val="18"/>
                <w:szCs w:val="18"/>
              </w:rPr>
              <w:t>Ensure independent mental health advocates are available to patients where appropriate.</w:t>
            </w:r>
          </w:p>
          <w:p w:rsidR="002E511E" w:rsidRPr="00A97024" w:rsidRDefault="002E511E" w:rsidP="00AF01F0">
            <w:pPr>
              <w:tabs>
                <w:tab w:val="left" w:pos="426"/>
              </w:tabs>
              <w:ind w:left="360"/>
              <w:rPr>
                <w:sz w:val="18"/>
                <w:szCs w:val="18"/>
              </w:rPr>
            </w:pPr>
          </w:p>
          <w:p w:rsidR="002E511E" w:rsidRPr="00A97024" w:rsidRDefault="002E511E" w:rsidP="002E511E">
            <w:pPr>
              <w:numPr>
                <w:ilvl w:val="0"/>
                <w:numId w:val="31"/>
              </w:numPr>
              <w:tabs>
                <w:tab w:val="left" w:pos="426"/>
              </w:tabs>
              <w:rPr>
                <w:sz w:val="18"/>
                <w:szCs w:val="18"/>
              </w:rPr>
            </w:pPr>
            <w:r w:rsidRPr="00A97024">
              <w:rPr>
                <w:sz w:val="18"/>
                <w:szCs w:val="18"/>
              </w:rPr>
              <w:t xml:space="preserve">Working with Local Authorities, provide aftercare for patients who have been detained under the mental health act. </w:t>
            </w:r>
          </w:p>
          <w:p w:rsidR="002E511E" w:rsidRPr="00A97024" w:rsidRDefault="002E511E" w:rsidP="00AF01F0">
            <w:pPr>
              <w:tabs>
                <w:tab w:val="left" w:pos="426"/>
              </w:tabs>
              <w:ind w:left="720" w:hanging="436"/>
              <w:rPr>
                <w:sz w:val="18"/>
                <w:szCs w:val="18"/>
              </w:rPr>
            </w:pPr>
          </w:p>
          <w:p w:rsidR="002E511E" w:rsidRPr="00A97024" w:rsidRDefault="002E511E" w:rsidP="00AF01F0">
            <w:pPr>
              <w:tabs>
                <w:tab w:val="left" w:pos="426"/>
              </w:tabs>
              <w:ind w:left="709"/>
              <w:rPr>
                <w:sz w:val="18"/>
                <w:szCs w:val="18"/>
              </w:rPr>
            </w:pPr>
          </w:p>
          <w:p w:rsidR="002E511E" w:rsidRPr="00A97024" w:rsidRDefault="002E511E" w:rsidP="00AF01F0">
            <w:pPr>
              <w:rPr>
                <w:b/>
                <w:bCs/>
                <w:sz w:val="18"/>
                <w:szCs w:val="18"/>
              </w:rPr>
            </w:pPr>
            <w:r w:rsidRPr="00A97024">
              <w:rPr>
                <w:b/>
                <w:bCs/>
                <w:sz w:val="18"/>
                <w:szCs w:val="18"/>
              </w:rPr>
              <w:t>Children &amp; Young People</w:t>
            </w:r>
          </w:p>
          <w:p w:rsidR="002E511E" w:rsidRPr="00A97024" w:rsidRDefault="002E511E" w:rsidP="00AF01F0">
            <w:pPr>
              <w:rPr>
                <w:b/>
                <w:bCs/>
                <w:sz w:val="18"/>
                <w:szCs w:val="18"/>
              </w:rPr>
            </w:pPr>
          </w:p>
          <w:p w:rsidR="002E511E" w:rsidRPr="00A97024" w:rsidRDefault="002E511E" w:rsidP="00AF01F0">
            <w:pPr>
              <w:tabs>
                <w:tab w:val="left" w:pos="426"/>
              </w:tabs>
              <w:ind w:left="426" w:hanging="142"/>
              <w:rPr>
                <w:sz w:val="18"/>
                <w:szCs w:val="18"/>
              </w:rPr>
            </w:pPr>
            <w:r w:rsidRPr="00A97024">
              <w:rPr>
                <w:sz w:val="18"/>
                <w:szCs w:val="18"/>
              </w:rPr>
              <w:tab/>
            </w:r>
            <w:r w:rsidRPr="00A97024">
              <w:rPr>
                <w:sz w:val="18"/>
                <w:szCs w:val="18"/>
                <w:u w:val="single"/>
              </w:rPr>
              <w:t>Statutory duties of PCTs</w:t>
            </w:r>
            <w:r w:rsidRPr="00A97024">
              <w:rPr>
                <w:sz w:val="18"/>
                <w:szCs w:val="18"/>
              </w:rPr>
              <w:t>:</w:t>
            </w:r>
          </w:p>
          <w:p w:rsidR="002E511E" w:rsidRPr="00A97024" w:rsidRDefault="002E511E" w:rsidP="00AF01F0">
            <w:pPr>
              <w:tabs>
                <w:tab w:val="left" w:pos="426"/>
              </w:tabs>
              <w:ind w:left="720" w:hanging="301"/>
              <w:rPr>
                <w:sz w:val="18"/>
                <w:szCs w:val="18"/>
              </w:rPr>
            </w:pPr>
          </w:p>
          <w:p w:rsidR="002E511E" w:rsidRPr="00A97024" w:rsidRDefault="002E511E" w:rsidP="002E511E">
            <w:pPr>
              <w:numPr>
                <w:ilvl w:val="0"/>
                <w:numId w:val="59"/>
              </w:numPr>
              <w:tabs>
                <w:tab w:val="left" w:pos="426"/>
              </w:tabs>
              <w:rPr>
                <w:sz w:val="18"/>
                <w:szCs w:val="18"/>
              </w:rPr>
            </w:pPr>
            <w:r w:rsidRPr="00A97024">
              <w:rPr>
                <w:sz w:val="18"/>
                <w:szCs w:val="18"/>
              </w:rPr>
              <w:t>Duty to co-operate with local authorities and other to improve well-being of children (section 10 of the Children Act 2004);</w:t>
            </w:r>
          </w:p>
          <w:p w:rsidR="002E511E" w:rsidRPr="00A97024" w:rsidRDefault="002E511E" w:rsidP="00AF01F0">
            <w:pPr>
              <w:tabs>
                <w:tab w:val="left" w:pos="426"/>
                <w:tab w:val="num" w:pos="709"/>
              </w:tabs>
              <w:ind w:left="426"/>
              <w:rPr>
                <w:sz w:val="18"/>
                <w:szCs w:val="18"/>
              </w:rPr>
            </w:pPr>
          </w:p>
          <w:p w:rsidR="002E511E" w:rsidRPr="00A97024" w:rsidRDefault="002E511E" w:rsidP="002E511E">
            <w:pPr>
              <w:numPr>
                <w:ilvl w:val="0"/>
                <w:numId w:val="59"/>
              </w:numPr>
              <w:tabs>
                <w:tab w:val="left" w:pos="426"/>
              </w:tabs>
              <w:rPr>
                <w:sz w:val="18"/>
                <w:szCs w:val="18"/>
              </w:rPr>
            </w:pPr>
            <w:r w:rsidRPr="00A97024">
              <w:rPr>
                <w:sz w:val="18"/>
                <w:szCs w:val="18"/>
              </w:rPr>
              <w:t>Duty to make arrangements to ensure that PCT functions are discharged having regard to the need to safeguard and promote the welfare of children (section 11 of the Children Act 2004);</w:t>
            </w:r>
          </w:p>
          <w:p w:rsidR="002E511E" w:rsidRPr="00A97024" w:rsidRDefault="002E511E" w:rsidP="00AF01F0">
            <w:pPr>
              <w:tabs>
                <w:tab w:val="left" w:pos="426"/>
                <w:tab w:val="num" w:pos="709"/>
              </w:tabs>
              <w:rPr>
                <w:sz w:val="18"/>
                <w:szCs w:val="18"/>
              </w:rPr>
            </w:pPr>
          </w:p>
          <w:p w:rsidR="002E511E" w:rsidRPr="00A97024" w:rsidRDefault="002E511E" w:rsidP="002E511E">
            <w:pPr>
              <w:numPr>
                <w:ilvl w:val="0"/>
                <w:numId w:val="59"/>
              </w:numPr>
              <w:tabs>
                <w:tab w:val="left" w:pos="426"/>
              </w:tabs>
              <w:rPr>
                <w:sz w:val="18"/>
                <w:szCs w:val="18"/>
              </w:rPr>
            </w:pPr>
            <w:r w:rsidRPr="00A97024">
              <w:rPr>
                <w:sz w:val="18"/>
                <w:szCs w:val="18"/>
              </w:rPr>
              <w:t>Duty to work with local authority in connection with the authority’s arrangements for improving well-being etc of young children (section 4 of the Childcare Act 2006).</w:t>
            </w:r>
          </w:p>
          <w:p w:rsidR="002E511E" w:rsidRPr="00A97024" w:rsidRDefault="002E511E" w:rsidP="00AF01F0">
            <w:pPr>
              <w:tabs>
                <w:tab w:val="left" w:pos="426"/>
              </w:tabs>
              <w:ind w:left="426"/>
              <w:rPr>
                <w:sz w:val="18"/>
                <w:szCs w:val="18"/>
                <w:u w:val="single"/>
              </w:rPr>
            </w:pPr>
          </w:p>
          <w:p w:rsidR="002E511E" w:rsidRPr="00A97024" w:rsidRDefault="002E511E" w:rsidP="00AF01F0">
            <w:pPr>
              <w:tabs>
                <w:tab w:val="left" w:pos="426"/>
              </w:tabs>
              <w:ind w:left="426"/>
              <w:rPr>
                <w:sz w:val="18"/>
                <w:szCs w:val="18"/>
                <w:u w:val="single"/>
              </w:rPr>
            </w:pPr>
          </w:p>
          <w:p w:rsidR="002E511E" w:rsidRPr="00A97024" w:rsidRDefault="002E511E" w:rsidP="00AF01F0">
            <w:pPr>
              <w:tabs>
                <w:tab w:val="left" w:pos="426"/>
              </w:tabs>
              <w:ind w:left="426"/>
              <w:rPr>
                <w:sz w:val="18"/>
                <w:szCs w:val="18"/>
                <w:u w:val="single"/>
              </w:rPr>
            </w:pPr>
            <w:r w:rsidRPr="00A97024">
              <w:rPr>
                <w:sz w:val="18"/>
                <w:szCs w:val="18"/>
                <w:u w:val="single"/>
              </w:rPr>
              <w:t>Statutory powers of PCTs</w:t>
            </w:r>
            <w:r w:rsidRPr="00A97024">
              <w:rPr>
                <w:sz w:val="18"/>
                <w:szCs w:val="18"/>
              </w:rPr>
              <w:t>:</w:t>
            </w:r>
          </w:p>
          <w:p w:rsidR="002E511E" w:rsidRPr="00A97024" w:rsidRDefault="002E511E" w:rsidP="00AF01F0">
            <w:pPr>
              <w:tabs>
                <w:tab w:val="left" w:pos="426"/>
              </w:tabs>
              <w:rPr>
                <w:sz w:val="18"/>
                <w:szCs w:val="18"/>
              </w:rPr>
            </w:pPr>
          </w:p>
          <w:p w:rsidR="002E511E" w:rsidRPr="00A97024" w:rsidRDefault="002E511E" w:rsidP="002E511E">
            <w:pPr>
              <w:numPr>
                <w:ilvl w:val="0"/>
                <w:numId w:val="60"/>
              </w:numPr>
              <w:tabs>
                <w:tab w:val="left" w:pos="426"/>
              </w:tabs>
              <w:rPr>
                <w:sz w:val="18"/>
                <w:szCs w:val="18"/>
              </w:rPr>
            </w:pPr>
            <w:r w:rsidRPr="00A97024">
              <w:rPr>
                <w:color w:val="000000"/>
                <w:sz w:val="18"/>
                <w:szCs w:val="18"/>
              </w:rPr>
              <w:t>Learning and Skills Act 2000 - s120 (PCT power to supply information about young people to SofS etc)</w:t>
            </w:r>
          </w:p>
          <w:p w:rsidR="002E511E" w:rsidRPr="00A97024" w:rsidRDefault="002E511E" w:rsidP="00AF01F0">
            <w:pPr>
              <w:tabs>
                <w:tab w:val="left" w:pos="426"/>
              </w:tabs>
              <w:rPr>
                <w:sz w:val="18"/>
                <w:szCs w:val="18"/>
              </w:rPr>
            </w:pPr>
          </w:p>
          <w:p w:rsidR="002E511E" w:rsidRPr="00A97024" w:rsidRDefault="002E511E" w:rsidP="00AF01F0">
            <w:pPr>
              <w:tabs>
                <w:tab w:val="left" w:pos="426"/>
              </w:tabs>
              <w:rPr>
                <w:sz w:val="18"/>
                <w:szCs w:val="18"/>
              </w:rPr>
            </w:pPr>
            <w:r w:rsidRPr="00A97024">
              <w:rPr>
                <w:sz w:val="18"/>
                <w:szCs w:val="18"/>
              </w:rPr>
              <w:tab/>
            </w:r>
            <w:r w:rsidRPr="00A97024">
              <w:rPr>
                <w:sz w:val="18"/>
                <w:szCs w:val="18"/>
                <w:u w:val="single"/>
              </w:rPr>
              <w:t>Functions</w:t>
            </w:r>
            <w:r w:rsidRPr="00A97024">
              <w:rPr>
                <w:sz w:val="18"/>
                <w:szCs w:val="18"/>
              </w:rPr>
              <w:t>:</w:t>
            </w:r>
          </w:p>
          <w:p w:rsidR="002E511E" w:rsidRPr="00A97024" w:rsidRDefault="002E511E" w:rsidP="00AF01F0">
            <w:pPr>
              <w:tabs>
                <w:tab w:val="left" w:pos="426"/>
              </w:tabs>
              <w:ind w:left="720" w:hanging="436"/>
              <w:rPr>
                <w:sz w:val="18"/>
                <w:szCs w:val="18"/>
              </w:rPr>
            </w:pPr>
          </w:p>
          <w:p w:rsidR="002E511E" w:rsidRPr="00A97024" w:rsidRDefault="002E511E" w:rsidP="002E511E">
            <w:pPr>
              <w:numPr>
                <w:ilvl w:val="0"/>
                <w:numId w:val="32"/>
              </w:numPr>
              <w:tabs>
                <w:tab w:val="left" w:pos="426"/>
              </w:tabs>
              <w:rPr>
                <w:sz w:val="18"/>
                <w:szCs w:val="18"/>
              </w:rPr>
            </w:pPr>
            <w:r w:rsidRPr="00A97024">
              <w:rPr>
                <w:sz w:val="18"/>
                <w:szCs w:val="18"/>
              </w:rPr>
              <w:t>Commissioning services for looked after children.</w:t>
            </w:r>
          </w:p>
          <w:p w:rsidR="002E511E" w:rsidRPr="00A97024" w:rsidRDefault="002E511E" w:rsidP="00AF01F0">
            <w:pPr>
              <w:tabs>
                <w:tab w:val="left" w:pos="426"/>
              </w:tabs>
              <w:ind w:left="360"/>
              <w:rPr>
                <w:sz w:val="18"/>
                <w:szCs w:val="18"/>
              </w:rPr>
            </w:pPr>
          </w:p>
          <w:p w:rsidR="002E511E" w:rsidRPr="00A97024" w:rsidRDefault="002E511E" w:rsidP="002E511E">
            <w:pPr>
              <w:numPr>
                <w:ilvl w:val="0"/>
                <w:numId w:val="32"/>
              </w:numPr>
              <w:tabs>
                <w:tab w:val="left" w:pos="426"/>
              </w:tabs>
              <w:rPr>
                <w:sz w:val="18"/>
                <w:szCs w:val="18"/>
              </w:rPr>
            </w:pPr>
            <w:r w:rsidRPr="00A97024">
              <w:rPr>
                <w:i/>
                <w:sz w:val="18"/>
                <w:szCs w:val="18"/>
              </w:rPr>
              <w:t>Managing transition</w:t>
            </w:r>
            <w:r w:rsidRPr="00A97024">
              <w:rPr>
                <w:sz w:val="18"/>
                <w:szCs w:val="18"/>
              </w:rPr>
              <w:t xml:space="preserve"> :between adult and older peoples services, and between children’s and adult services. Specifically patients and users face issues in transition in Mental health, learning disability and services provided for children with complex health care needs.</w:t>
            </w:r>
          </w:p>
          <w:p w:rsidR="002E511E" w:rsidRPr="00A97024" w:rsidRDefault="002E511E" w:rsidP="00AF01F0">
            <w:pPr>
              <w:tabs>
                <w:tab w:val="left" w:pos="426"/>
              </w:tabs>
              <w:ind w:left="360"/>
              <w:rPr>
                <w:sz w:val="18"/>
                <w:szCs w:val="18"/>
              </w:rPr>
            </w:pPr>
          </w:p>
          <w:p w:rsidR="002E511E" w:rsidRPr="00A97024" w:rsidRDefault="002E511E" w:rsidP="002E511E">
            <w:pPr>
              <w:numPr>
                <w:ilvl w:val="0"/>
                <w:numId w:val="32"/>
              </w:numPr>
              <w:tabs>
                <w:tab w:val="left" w:pos="426"/>
              </w:tabs>
              <w:rPr>
                <w:sz w:val="18"/>
                <w:szCs w:val="18"/>
              </w:rPr>
            </w:pPr>
            <w:r w:rsidRPr="00A97024">
              <w:rPr>
                <w:i/>
                <w:sz w:val="18"/>
                <w:szCs w:val="18"/>
              </w:rPr>
              <w:t>Commissioning for vulnerable groups</w:t>
            </w:r>
            <w:r w:rsidRPr="00A97024">
              <w:rPr>
                <w:sz w:val="18"/>
                <w:szCs w:val="18"/>
              </w:rPr>
              <w:t xml:space="preserve"> : ensure services are commissioned specifically, for seldom heard and vulnerable groups such as travellers, asylum seekers.</w:t>
            </w:r>
          </w:p>
          <w:p w:rsidR="002E511E" w:rsidRPr="00A97024" w:rsidRDefault="002E511E" w:rsidP="00AF01F0">
            <w:pPr>
              <w:tabs>
                <w:tab w:val="left" w:pos="426"/>
              </w:tabs>
              <w:rPr>
                <w:sz w:val="18"/>
                <w:szCs w:val="18"/>
              </w:rPr>
            </w:pPr>
          </w:p>
          <w:p w:rsidR="002E511E" w:rsidRPr="00A97024" w:rsidRDefault="002E511E" w:rsidP="00AF01F0">
            <w:pPr>
              <w:tabs>
                <w:tab w:val="left" w:pos="426"/>
              </w:tabs>
              <w:ind w:left="709"/>
              <w:rPr>
                <w:sz w:val="18"/>
                <w:szCs w:val="18"/>
              </w:rPr>
            </w:pPr>
          </w:p>
          <w:p w:rsidR="002E511E" w:rsidRPr="00A97024" w:rsidRDefault="002E511E" w:rsidP="00AF01F0">
            <w:pPr>
              <w:rPr>
                <w:b/>
                <w:bCs/>
                <w:sz w:val="18"/>
                <w:szCs w:val="18"/>
              </w:rPr>
            </w:pPr>
            <w:r w:rsidRPr="00A97024">
              <w:rPr>
                <w:b/>
                <w:bCs/>
                <w:sz w:val="18"/>
                <w:szCs w:val="18"/>
              </w:rPr>
              <w:t>Offender Health</w:t>
            </w:r>
          </w:p>
          <w:p w:rsidR="002E511E" w:rsidRPr="00A97024" w:rsidRDefault="002E511E" w:rsidP="00AF01F0">
            <w:pPr>
              <w:ind w:left="720"/>
              <w:rPr>
                <w:sz w:val="18"/>
                <w:szCs w:val="18"/>
              </w:rPr>
            </w:pPr>
          </w:p>
          <w:p w:rsidR="002E511E" w:rsidRPr="00A97024" w:rsidRDefault="002E511E" w:rsidP="00AF01F0">
            <w:pPr>
              <w:tabs>
                <w:tab w:val="left" w:pos="426"/>
              </w:tabs>
              <w:ind w:left="426" w:hanging="142"/>
              <w:rPr>
                <w:sz w:val="18"/>
                <w:szCs w:val="18"/>
              </w:rPr>
            </w:pPr>
            <w:r w:rsidRPr="00A97024">
              <w:rPr>
                <w:sz w:val="18"/>
                <w:szCs w:val="18"/>
              </w:rPr>
              <w:tab/>
            </w:r>
            <w:r w:rsidRPr="00A97024">
              <w:rPr>
                <w:sz w:val="18"/>
                <w:szCs w:val="18"/>
                <w:u w:val="single"/>
              </w:rPr>
              <w:t>Statutory duties of PCTs</w:t>
            </w:r>
            <w:r w:rsidRPr="00A97024">
              <w:rPr>
                <w:sz w:val="18"/>
                <w:szCs w:val="18"/>
              </w:rPr>
              <w:t>:</w:t>
            </w:r>
          </w:p>
          <w:p w:rsidR="002E511E" w:rsidRPr="00A97024" w:rsidRDefault="002E511E" w:rsidP="00AF01F0">
            <w:pPr>
              <w:tabs>
                <w:tab w:val="left" w:pos="426"/>
              </w:tabs>
              <w:ind w:left="720" w:hanging="301"/>
              <w:rPr>
                <w:sz w:val="18"/>
                <w:szCs w:val="18"/>
              </w:rPr>
            </w:pPr>
          </w:p>
          <w:p w:rsidR="002E511E" w:rsidRPr="00A97024" w:rsidRDefault="002E511E" w:rsidP="002E511E">
            <w:pPr>
              <w:numPr>
                <w:ilvl w:val="0"/>
                <w:numId w:val="61"/>
              </w:numPr>
              <w:tabs>
                <w:tab w:val="left" w:pos="426"/>
                <w:tab w:val="num" w:pos="1506"/>
              </w:tabs>
              <w:rPr>
                <w:sz w:val="18"/>
                <w:szCs w:val="18"/>
              </w:rPr>
            </w:pPr>
            <w:r w:rsidRPr="00A97024">
              <w:rPr>
                <w:sz w:val="18"/>
                <w:szCs w:val="18"/>
              </w:rPr>
              <w:t>Duty to co-operate with the prison service with a view to improving the way in which functions are exercised in relation to the health of prisoners (section 249 of the NHS Act 2006)</w:t>
            </w:r>
          </w:p>
          <w:p w:rsidR="002E511E" w:rsidRPr="00A97024" w:rsidRDefault="002E511E" w:rsidP="00AF01F0">
            <w:pPr>
              <w:tabs>
                <w:tab w:val="left" w:pos="426"/>
                <w:tab w:val="num" w:pos="709"/>
                <w:tab w:val="num" w:pos="1506"/>
              </w:tabs>
              <w:ind w:left="426"/>
              <w:rPr>
                <w:sz w:val="18"/>
                <w:szCs w:val="18"/>
              </w:rPr>
            </w:pPr>
          </w:p>
          <w:p w:rsidR="002E511E" w:rsidRPr="00A97024" w:rsidRDefault="002E511E" w:rsidP="002E511E">
            <w:pPr>
              <w:numPr>
                <w:ilvl w:val="0"/>
                <w:numId w:val="61"/>
              </w:numPr>
              <w:tabs>
                <w:tab w:val="left" w:pos="426"/>
                <w:tab w:val="num" w:pos="1506"/>
              </w:tabs>
              <w:rPr>
                <w:sz w:val="18"/>
                <w:szCs w:val="18"/>
              </w:rPr>
            </w:pPr>
            <w:r w:rsidRPr="00A97024">
              <w:rPr>
                <w:sz w:val="18"/>
                <w:szCs w:val="18"/>
              </w:rPr>
              <w:t>Duty to formulate and implement, with local authorities etc, strategies for the reduction of crime and disorder, and for combatting the misuse of drugs, alcohol and other substances (section 6 of the Crime and Disorder Act 1998);</w:t>
            </w:r>
          </w:p>
          <w:p w:rsidR="002E511E" w:rsidRPr="00A97024" w:rsidRDefault="002E511E" w:rsidP="00AF01F0">
            <w:pPr>
              <w:tabs>
                <w:tab w:val="left" w:pos="426"/>
                <w:tab w:val="num" w:pos="709"/>
                <w:tab w:val="num" w:pos="1506"/>
              </w:tabs>
              <w:rPr>
                <w:sz w:val="18"/>
                <w:szCs w:val="18"/>
              </w:rPr>
            </w:pPr>
          </w:p>
          <w:p w:rsidR="002E511E" w:rsidRPr="00A97024" w:rsidRDefault="002E511E" w:rsidP="002E511E">
            <w:pPr>
              <w:numPr>
                <w:ilvl w:val="0"/>
                <w:numId w:val="61"/>
              </w:numPr>
              <w:tabs>
                <w:tab w:val="left" w:pos="426"/>
                <w:tab w:val="num" w:pos="1506"/>
              </w:tabs>
              <w:rPr>
                <w:sz w:val="18"/>
                <w:szCs w:val="18"/>
              </w:rPr>
            </w:pPr>
            <w:r w:rsidRPr="00A97024">
              <w:rPr>
                <w:sz w:val="18"/>
                <w:szCs w:val="18"/>
              </w:rPr>
              <w:t>Duty to co-operate with local authorities in relation to youth justice services, youth offending teams etc (sections 38 and 39 of the Crime and Disorder Act 1998);</w:t>
            </w:r>
          </w:p>
          <w:p w:rsidR="002E511E" w:rsidRPr="00A97024" w:rsidRDefault="002E511E" w:rsidP="00AF01F0">
            <w:pPr>
              <w:tabs>
                <w:tab w:val="left" w:pos="426"/>
                <w:tab w:val="num" w:pos="709"/>
                <w:tab w:val="num" w:pos="1506"/>
              </w:tabs>
              <w:rPr>
                <w:sz w:val="18"/>
                <w:szCs w:val="18"/>
              </w:rPr>
            </w:pPr>
          </w:p>
          <w:p w:rsidR="002E511E" w:rsidRPr="00A97024" w:rsidRDefault="002E511E" w:rsidP="002E511E">
            <w:pPr>
              <w:numPr>
                <w:ilvl w:val="0"/>
                <w:numId w:val="61"/>
              </w:numPr>
              <w:tabs>
                <w:tab w:val="left" w:pos="426"/>
                <w:tab w:val="num" w:pos="1506"/>
              </w:tabs>
              <w:rPr>
                <w:sz w:val="18"/>
                <w:szCs w:val="18"/>
              </w:rPr>
            </w:pPr>
            <w:r w:rsidRPr="00A97024">
              <w:rPr>
                <w:sz w:val="18"/>
                <w:szCs w:val="18"/>
              </w:rPr>
              <w:t>Duty to co-operate with police, probation and prison services in relation to arrangements for assessing risks of violent or sexual offenders (section 325 of the Criminal Justice Act 2003).</w:t>
            </w:r>
          </w:p>
          <w:p w:rsidR="002E511E" w:rsidRPr="00A97024" w:rsidRDefault="002E511E" w:rsidP="00AF01F0">
            <w:pPr>
              <w:tabs>
                <w:tab w:val="left" w:pos="426"/>
                <w:tab w:val="num" w:pos="1506"/>
              </w:tabs>
              <w:ind w:left="426"/>
              <w:rPr>
                <w:sz w:val="18"/>
                <w:szCs w:val="18"/>
              </w:rPr>
            </w:pPr>
          </w:p>
          <w:p w:rsidR="002E511E" w:rsidRPr="00A97024" w:rsidRDefault="002E511E" w:rsidP="00AF01F0">
            <w:pPr>
              <w:tabs>
                <w:tab w:val="left" w:pos="426"/>
              </w:tabs>
              <w:ind w:left="426"/>
              <w:rPr>
                <w:sz w:val="18"/>
                <w:szCs w:val="18"/>
              </w:rPr>
            </w:pPr>
            <w:r w:rsidRPr="00A97024">
              <w:rPr>
                <w:sz w:val="18"/>
                <w:szCs w:val="18"/>
                <w:u w:val="single"/>
              </w:rPr>
              <w:t>Statutory powers of PCTs</w:t>
            </w:r>
            <w:r w:rsidRPr="00A97024">
              <w:rPr>
                <w:sz w:val="18"/>
                <w:szCs w:val="18"/>
              </w:rPr>
              <w:t>:</w:t>
            </w:r>
          </w:p>
          <w:p w:rsidR="002E511E" w:rsidRPr="00A97024" w:rsidRDefault="002E511E" w:rsidP="00AF01F0">
            <w:pPr>
              <w:tabs>
                <w:tab w:val="left" w:pos="426"/>
              </w:tabs>
              <w:ind w:left="426"/>
              <w:rPr>
                <w:sz w:val="18"/>
                <w:szCs w:val="18"/>
                <w:u w:val="single"/>
              </w:rPr>
            </w:pPr>
          </w:p>
          <w:p w:rsidR="002E511E" w:rsidRPr="00A97024" w:rsidRDefault="002E511E" w:rsidP="002E511E">
            <w:pPr>
              <w:numPr>
                <w:ilvl w:val="0"/>
                <w:numId w:val="30"/>
              </w:numPr>
              <w:tabs>
                <w:tab w:val="left" w:pos="426"/>
              </w:tabs>
              <w:rPr>
                <w:sz w:val="18"/>
                <w:szCs w:val="18"/>
                <w:u w:val="single"/>
              </w:rPr>
            </w:pPr>
            <w:r w:rsidRPr="00A97024">
              <w:rPr>
                <w:sz w:val="18"/>
                <w:szCs w:val="18"/>
              </w:rPr>
              <w:t>[none]</w:t>
            </w:r>
          </w:p>
          <w:p w:rsidR="002E511E" w:rsidRPr="00A97024" w:rsidRDefault="002E511E" w:rsidP="00AF01F0">
            <w:pPr>
              <w:tabs>
                <w:tab w:val="left" w:pos="426"/>
              </w:tabs>
              <w:ind w:left="720" w:hanging="436"/>
              <w:rPr>
                <w:sz w:val="18"/>
                <w:szCs w:val="18"/>
              </w:rPr>
            </w:pPr>
            <w:r w:rsidRPr="00A97024">
              <w:rPr>
                <w:sz w:val="18"/>
                <w:szCs w:val="18"/>
              </w:rPr>
              <w:tab/>
            </w:r>
            <w:r w:rsidRPr="00A97024">
              <w:rPr>
                <w:sz w:val="18"/>
                <w:szCs w:val="18"/>
              </w:rPr>
              <w:tab/>
            </w:r>
          </w:p>
          <w:p w:rsidR="002E511E" w:rsidRPr="00A97024" w:rsidRDefault="002E511E" w:rsidP="00AF01F0">
            <w:pPr>
              <w:tabs>
                <w:tab w:val="left" w:pos="426"/>
              </w:tabs>
              <w:rPr>
                <w:sz w:val="18"/>
                <w:szCs w:val="18"/>
              </w:rPr>
            </w:pPr>
            <w:r w:rsidRPr="00A97024">
              <w:rPr>
                <w:sz w:val="18"/>
                <w:szCs w:val="18"/>
              </w:rPr>
              <w:tab/>
            </w:r>
            <w:r w:rsidRPr="00A97024">
              <w:rPr>
                <w:sz w:val="18"/>
                <w:szCs w:val="18"/>
                <w:u w:val="single"/>
              </w:rPr>
              <w:t>Functions</w:t>
            </w:r>
            <w:r w:rsidRPr="00A97024">
              <w:rPr>
                <w:sz w:val="18"/>
                <w:szCs w:val="18"/>
              </w:rPr>
              <w:t>:</w:t>
            </w:r>
          </w:p>
          <w:p w:rsidR="002E511E" w:rsidRPr="00A97024" w:rsidRDefault="002E511E" w:rsidP="00AF01F0">
            <w:pPr>
              <w:tabs>
                <w:tab w:val="left" w:pos="426"/>
              </w:tabs>
              <w:ind w:left="720" w:hanging="436"/>
              <w:rPr>
                <w:sz w:val="18"/>
                <w:szCs w:val="18"/>
              </w:rPr>
            </w:pPr>
            <w:r w:rsidRPr="00A97024">
              <w:rPr>
                <w:sz w:val="18"/>
                <w:szCs w:val="18"/>
              </w:rPr>
              <w:tab/>
            </w:r>
          </w:p>
          <w:p w:rsidR="002E511E" w:rsidRPr="00A97024" w:rsidRDefault="002E511E" w:rsidP="002E511E">
            <w:pPr>
              <w:numPr>
                <w:ilvl w:val="0"/>
                <w:numId w:val="30"/>
              </w:numPr>
              <w:tabs>
                <w:tab w:val="left" w:pos="426"/>
              </w:tabs>
              <w:rPr>
                <w:sz w:val="18"/>
                <w:szCs w:val="18"/>
              </w:rPr>
            </w:pPr>
            <w:r w:rsidRPr="00A97024">
              <w:rPr>
                <w:sz w:val="18"/>
                <w:szCs w:val="18"/>
              </w:rPr>
              <w:t>work with prison services to improve the health of prisoners.</w:t>
            </w:r>
          </w:p>
          <w:p w:rsidR="002E511E" w:rsidRPr="00A97024" w:rsidRDefault="002E511E" w:rsidP="00AF01F0">
            <w:pPr>
              <w:tabs>
                <w:tab w:val="left" w:pos="426"/>
              </w:tabs>
              <w:ind w:left="360"/>
              <w:rPr>
                <w:sz w:val="18"/>
                <w:szCs w:val="18"/>
              </w:rPr>
            </w:pPr>
          </w:p>
          <w:p w:rsidR="002E511E" w:rsidRPr="00A97024" w:rsidRDefault="002E511E" w:rsidP="002E511E">
            <w:pPr>
              <w:numPr>
                <w:ilvl w:val="0"/>
                <w:numId w:val="30"/>
              </w:numPr>
              <w:tabs>
                <w:tab w:val="left" w:pos="426"/>
              </w:tabs>
              <w:rPr>
                <w:sz w:val="18"/>
                <w:szCs w:val="18"/>
              </w:rPr>
            </w:pPr>
            <w:r w:rsidRPr="00A97024">
              <w:rPr>
                <w:sz w:val="18"/>
                <w:szCs w:val="18"/>
              </w:rPr>
              <w:t>working with police, probation and prison services to asses risks of violent or sexual offenders.</w:t>
            </w:r>
          </w:p>
          <w:p w:rsidR="002E511E" w:rsidRPr="00A97024" w:rsidRDefault="002E511E" w:rsidP="00AF01F0">
            <w:pPr>
              <w:tabs>
                <w:tab w:val="left" w:pos="426"/>
              </w:tabs>
              <w:ind w:left="360"/>
              <w:rPr>
                <w:sz w:val="18"/>
                <w:szCs w:val="18"/>
              </w:rPr>
            </w:pPr>
          </w:p>
          <w:p w:rsidR="002E511E" w:rsidRPr="00A97024" w:rsidRDefault="002E511E" w:rsidP="002E511E">
            <w:pPr>
              <w:numPr>
                <w:ilvl w:val="0"/>
                <w:numId w:val="30"/>
              </w:numPr>
              <w:tabs>
                <w:tab w:val="left" w:pos="426"/>
              </w:tabs>
              <w:rPr>
                <w:sz w:val="18"/>
                <w:szCs w:val="18"/>
              </w:rPr>
            </w:pPr>
            <w:r w:rsidRPr="00A97024">
              <w:rPr>
                <w:sz w:val="18"/>
                <w:szCs w:val="18"/>
              </w:rPr>
              <w:t>Cooperate with youth justice services and youth offending teams to ensure effective health care services are available.</w:t>
            </w:r>
          </w:p>
          <w:p w:rsidR="002E511E" w:rsidRPr="00A97024" w:rsidRDefault="002E511E" w:rsidP="00AF01F0">
            <w:pPr>
              <w:tabs>
                <w:tab w:val="left" w:pos="426"/>
              </w:tabs>
              <w:ind w:left="360"/>
              <w:rPr>
                <w:sz w:val="18"/>
                <w:szCs w:val="18"/>
              </w:rPr>
            </w:pPr>
          </w:p>
          <w:p w:rsidR="002E511E" w:rsidRPr="00A97024" w:rsidRDefault="002E511E" w:rsidP="002E511E">
            <w:pPr>
              <w:numPr>
                <w:ilvl w:val="0"/>
                <w:numId w:val="30"/>
              </w:numPr>
              <w:tabs>
                <w:tab w:val="left" w:pos="426"/>
              </w:tabs>
              <w:rPr>
                <w:sz w:val="18"/>
                <w:szCs w:val="18"/>
              </w:rPr>
            </w:pPr>
            <w:r w:rsidRPr="00A97024">
              <w:rPr>
                <w:sz w:val="18"/>
                <w:szCs w:val="18"/>
              </w:rPr>
              <w:t>Appoint medical examiners.</w:t>
            </w:r>
          </w:p>
          <w:p w:rsidR="002E511E" w:rsidRPr="00A97024" w:rsidRDefault="002E511E" w:rsidP="00AF01F0">
            <w:pPr>
              <w:tabs>
                <w:tab w:val="left" w:pos="426"/>
              </w:tabs>
              <w:rPr>
                <w:sz w:val="18"/>
                <w:szCs w:val="18"/>
              </w:rPr>
            </w:pPr>
          </w:p>
          <w:p w:rsidR="002E511E" w:rsidRPr="00A97024" w:rsidRDefault="002E511E" w:rsidP="00AF01F0">
            <w:pPr>
              <w:tabs>
                <w:tab w:val="left" w:pos="426"/>
              </w:tabs>
              <w:ind w:left="709"/>
              <w:rPr>
                <w:sz w:val="18"/>
                <w:szCs w:val="18"/>
              </w:rPr>
            </w:pPr>
          </w:p>
          <w:p w:rsidR="002E511E" w:rsidRPr="00A97024" w:rsidRDefault="002E511E" w:rsidP="00AF01F0">
            <w:pPr>
              <w:rPr>
                <w:b/>
                <w:bCs/>
                <w:sz w:val="18"/>
                <w:szCs w:val="18"/>
              </w:rPr>
            </w:pPr>
            <w:r w:rsidRPr="00A97024">
              <w:rPr>
                <w:b/>
                <w:bCs/>
                <w:sz w:val="18"/>
                <w:szCs w:val="18"/>
              </w:rPr>
              <w:t>Continuing Health Care</w:t>
            </w:r>
          </w:p>
          <w:p w:rsidR="002E511E" w:rsidRPr="00A97024" w:rsidRDefault="002E511E" w:rsidP="00AF01F0">
            <w:pPr>
              <w:ind w:left="720"/>
              <w:rPr>
                <w:sz w:val="18"/>
                <w:szCs w:val="18"/>
              </w:rPr>
            </w:pPr>
          </w:p>
          <w:p w:rsidR="002E511E" w:rsidRPr="00A97024" w:rsidRDefault="002E511E" w:rsidP="00AF01F0">
            <w:pPr>
              <w:tabs>
                <w:tab w:val="left" w:pos="426"/>
              </w:tabs>
              <w:ind w:left="426" w:hanging="142"/>
              <w:rPr>
                <w:sz w:val="18"/>
                <w:szCs w:val="18"/>
              </w:rPr>
            </w:pPr>
            <w:r w:rsidRPr="00A97024">
              <w:rPr>
                <w:sz w:val="18"/>
                <w:szCs w:val="18"/>
              </w:rPr>
              <w:tab/>
            </w:r>
            <w:r w:rsidRPr="00A97024">
              <w:rPr>
                <w:sz w:val="18"/>
                <w:szCs w:val="18"/>
                <w:u w:val="single"/>
              </w:rPr>
              <w:t>Statutory duties of PCTs</w:t>
            </w:r>
            <w:r w:rsidRPr="00A97024">
              <w:rPr>
                <w:sz w:val="18"/>
                <w:szCs w:val="18"/>
              </w:rPr>
              <w:t>:</w:t>
            </w:r>
          </w:p>
          <w:p w:rsidR="002E511E" w:rsidRPr="00A97024" w:rsidRDefault="002E511E" w:rsidP="00AF01F0">
            <w:pPr>
              <w:tabs>
                <w:tab w:val="left" w:pos="426"/>
              </w:tabs>
              <w:ind w:left="720" w:hanging="436"/>
              <w:rPr>
                <w:sz w:val="18"/>
                <w:szCs w:val="18"/>
              </w:rPr>
            </w:pPr>
            <w:r w:rsidRPr="00A97024">
              <w:rPr>
                <w:sz w:val="18"/>
                <w:szCs w:val="18"/>
              </w:rPr>
              <w:tab/>
            </w:r>
          </w:p>
          <w:p w:rsidR="002E511E" w:rsidRPr="00A97024" w:rsidRDefault="002E511E" w:rsidP="002E511E">
            <w:pPr>
              <w:numPr>
                <w:ilvl w:val="0"/>
                <w:numId w:val="62"/>
              </w:numPr>
              <w:tabs>
                <w:tab w:val="left" w:pos="426"/>
                <w:tab w:val="num" w:pos="1506"/>
              </w:tabs>
              <w:rPr>
                <w:sz w:val="18"/>
                <w:szCs w:val="18"/>
              </w:rPr>
            </w:pPr>
            <w:r w:rsidRPr="00A97024">
              <w:rPr>
                <w:sz w:val="18"/>
                <w:szCs w:val="18"/>
              </w:rPr>
              <w:t xml:space="preserve">There is a single set of eligibility criteria for NHS </w:t>
            </w:r>
            <w:smartTag w:uri="urn:schemas-microsoft-com:office:smarttags" w:element="stockticker">
              <w:r w:rsidRPr="00A97024">
                <w:rPr>
                  <w:sz w:val="18"/>
                  <w:szCs w:val="18"/>
                </w:rPr>
                <w:t>CHC</w:t>
              </w:r>
            </w:smartTag>
            <w:r w:rsidRPr="00A97024">
              <w:rPr>
                <w:sz w:val="18"/>
                <w:szCs w:val="18"/>
              </w:rPr>
              <w:t xml:space="preserve"> used across </w:t>
            </w:r>
            <w:smartTag w:uri="urn:schemas-microsoft-com:office:smarttags" w:element="country-region">
              <w:smartTag w:uri="urn:schemas-microsoft-com:office:smarttags" w:element="place">
                <w:r w:rsidRPr="00A97024">
                  <w:rPr>
                    <w:sz w:val="18"/>
                    <w:szCs w:val="18"/>
                  </w:rPr>
                  <w:t>England</w:t>
                </w:r>
              </w:smartTag>
            </w:smartTag>
            <w:r w:rsidRPr="00A97024">
              <w:rPr>
                <w:sz w:val="18"/>
                <w:szCs w:val="18"/>
              </w:rPr>
              <w:t>. The criteria are set out in Directions and are supported by guidance in the revised National Framework for NHS Continuing Healthcare introduced in 2007 and revised in 2009.</w:t>
            </w:r>
          </w:p>
          <w:p w:rsidR="002E511E" w:rsidRPr="00A97024" w:rsidRDefault="002E511E" w:rsidP="00AF01F0">
            <w:pPr>
              <w:tabs>
                <w:tab w:val="left" w:pos="426"/>
                <w:tab w:val="num" w:pos="1506"/>
              </w:tabs>
              <w:rPr>
                <w:sz w:val="18"/>
                <w:szCs w:val="18"/>
              </w:rPr>
            </w:pPr>
          </w:p>
          <w:p w:rsidR="002E511E" w:rsidRPr="00A97024" w:rsidRDefault="002E511E" w:rsidP="00AF01F0">
            <w:pPr>
              <w:tabs>
                <w:tab w:val="left" w:pos="426"/>
                <w:tab w:val="num" w:pos="1506"/>
              </w:tabs>
              <w:ind w:left="426"/>
              <w:rPr>
                <w:sz w:val="18"/>
                <w:szCs w:val="18"/>
              </w:rPr>
            </w:pPr>
            <w:r w:rsidRPr="00A97024">
              <w:rPr>
                <w:sz w:val="18"/>
                <w:szCs w:val="18"/>
                <w:u w:val="single"/>
              </w:rPr>
              <w:t>Functions</w:t>
            </w:r>
            <w:r w:rsidRPr="00A97024">
              <w:rPr>
                <w:sz w:val="18"/>
                <w:szCs w:val="18"/>
              </w:rPr>
              <w:t>:</w:t>
            </w:r>
          </w:p>
          <w:p w:rsidR="002E511E" w:rsidRPr="00A97024" w:rsidRDefault="002E511E" w:rsidP="00AF01F0">
            <w:pPr>
              <w:tabs>
                <w:tab w:val="left" w:pos="426"/>
                <w:tab w:val="num" w:pos="1506"/>
              </w:tabs>
              <w:rPr>
                <w:sz w:val="18"/>
                <w:szCs w:val="18"/>
              </w:rPr>
            </w:pPr>
          </w:p>
          <w:p w:rsidR="002E511E" w:rsidRPr="00A97024" w:rsidRDefault="002E511E" w:rsidP="002E511E">
            <w:pPr>
              <w:numPr>
                <w:ilvl w:val="0"/>
                <w:numId w:val="29"/>
              </w:numPr>
              <w:tabs>
                <w:tab w:val="left" w:pos="426"/>
              </w:tabs>
              <w:rPr>
                <w:sz w:val="18"/>
                <w:szCs w:val="18"/>
              </w:rPr>
            </w:pPr>
            <w:r w:rsidRPr="00A97024">
              <w:rPr>
                <w:sz w:val="18"/>
                <w:szCs w:val="18"/>
              </w:rPr>
              <w:t>Undertake assessment processes and review panels jointly with Local Authorities using the nationally agreed criteria.</w:t>
            </w:r>
          </w:p>
          <w:p w:rsidR="002E511E" w:rsidRPr="00A97024" w:rsidRDefault="002E511E" w:rsidP="00AF01F0">
            <w:pPr>
              <w:tabs>
                <w:tab w:val="left" w:pos="426"/>
                <w:tab w:val="num" w:pos="1506"/>
              </w:tabs>
              <w:rPr>
                <w:sz w:val="18"/>
                <w:szCs w:val="18"/>
              </w:rPr>
            </w:pPr>
          </w:p>
          <w:p w:rsidR="002E511E" w:rsidRPr="00A97024" w:rsidRDefault="002E511E" w:rsidP="00AF01F0">
            <w:pPr>
              <w:rPr>
                <w:b/>
                <w:bCs/>
                <w:sz w:val="18"/>
                <w:szCs w:val="18"/>
              </w:rPr>
            </w:pPr>
            <w:r w:rsidRPr="00A97024">
              <w:rPr>
                <w:b/>
                <w:bCs/>
                <w:sz w:val="18"/>
                <w:szCs w:val="18"/>
              </w:rPr>
              <w:t>Maternity</w:t>
            </w:r>
          </w:p>
          <w:p w:rsidR="002E511E" w:rsidRPr="00A97024" w:rsidRDefault="002E511E" w:rsidP="00AF01F0">
            <w:pPr>
              <w:ind w:left="720"/>
              <w:rPr>
                <w:sz w:val="18"/>
                <w:szCs w:val="18"/>
              </w:rPr>
            </w:pPr>
          </w:p>
          <w:p w:rsidR="002E511E" w:rsidRPr="00A97024" w:rsidRDefault="002E511E" w:rsidP="00AF01F0">
            <w:pPr>
              <w:tabs>
                <w:tab w:val="left" w:pos="426"/>
              </w:tabs>
              <w:ind w:left="426" w:hanging="142"/>
              <w:rPr>
                <w:sz w:val="18"/>
                <w:szCs w:val="18"/>
              </w:rPr>
            </w:pPr>
            <w:r w:rsidRPr="00A97024">
              <w:rPr>
                <w:sz w:val="18"/>
                <w:szCs w:val="18"/>
              </w:rPr>
              <w:tab/>
            </w:r>
            <w:r w:rsidRPr="00A97024">
              <w:rPr>
                <w:sz w:val="18"/>
                <w:szCs w:val="18"/>
                <w:u w:val="single"/>
              </w:rPr>
              <w:t>Statutory duties of PCTs</w:t>
            </w:r>
            <w:r w:rsidRPr="00A97024">
              <w:rPr>
                <w:sz w:val="18"/>
                <w:szCs w:val="18"/>
              </w:rPr>
              <w:t>:</w:t>
            </w:r>
          </w:p>
          <w:p w:rsidR="002E511E" w:rsidRPr="00A97024" w:rsidRDefault="002E511E" w:rsidP="00AF01F0">
            <w:pPr>
              <w:tabs>
                <w:tab w:val="left" w:pos="426"/>
              </w:tabs>
              <w:ind w:left="720" w:hanging="436"/>
              <w:rPr>
                <w:sz w:val="18"/>
                <w:szCs w:val="18"/>
              </w:rPr>
            </w:pPr>
            <w:r w:rsidRPr="00A97024">
              <w:rPr>
                <w:sz w:val="18"/>
                <w:szCs w:val="18"/>
              </w:rPr>
              <w:tab/>
            </w:r>
          </w:p>
          <w:p w:rsidR="002E511E" w:rsidRPr="00A97024" w:rsidRDefault="002E511E" w:rsidP="002E511E">
            <w:pPr>
              <w:numPr>
                <w:ilvl w:val="0"/>
                <w:numId w:val="29"/>
              </w:numPr>
              <w:tabs>
                <w:tab w:val="left" w:pos="426"/>
                <w:tab w:val="num" w:pos="1506"/>
              </w:tabs>
              <w:rPr>
                <w:sz w:val="18"/>
                <w:szCs w:val="18"/>
              </w:rPr>
            </w:pPr>
            <w:r w:rsidRPr="00A97024">
              <w:rPr>
                <w:sz w:val="18"/>
                <w:szCs w:val="18"/>
              </w:rPr>
              <w:t>Duty</w:t>
            </w:r>
            <w:r>
              <w:t xml:space="preserve"> </w:t>
            </w:r>
            <w:r w:rsidRPr="00A97024">
              <w:rPr>
                <w:sz w:val="18"/>
                <w:szCs w:val="18"/>
              </w:rPr>
              <w:t>to establish Maternity Services Liaison Committees (MSLCs) comprising both users and providers of maternity services</w:t>
            </w:r>
          </w:p>
          <w:p w:rsidR="002E511E" w:rsidRPr="00A97024" w:rsidRDefault="002E511E" w:rsidP="00AF01F0">
            <w:pPr>
              <w:tabs>
                <w:tab w:val="left" w:pos="426"/>
                <w:tab w:val="num" w:pos="1506"/>
              </w:tabs>
              <w:ind w:left="426"/>
              <w:rPr>
                <w:sz w:val="18"/>
                <w:szCs w:val="18"/>
                <w:u w:val="single"/>
              </w:rPr>
            </w:pPr>
          </w:p>
          <w:p w:rsidR="002E511E" w:rsidRPr="00A97024" w:rsidRDefault="002E511E" w:rsidP="00AF01F0">
            <w:pPr>
              <w:tabs>
                <w:tab w:val="left" w:pos="426"/>
                <w:tab w:val="num" w:pos="1506"/>
              </w:tabs>
              <w:ind w:left="426"/>
              <w:rPr>
                <w:sz w:val="18"/>
                <w:szCs w:val="18"/>
              </w:rPr>
            </w:pPr>
            <w:r w:rsidRPr="00A97024">
              <w:rPr>
                <w:sz w:val="18"/>
                <w:szCs w:val="18"/>
                <w:u w:val="single"/>
              </w:rPr>
              <w:t>Functions</w:t>
            </w:r>
            <w:r w:rsidRPr="00A97024">
              <w:rPr>
                <w:sz w:val="18"/>
                <w:szCs w:val="18"/>
              </w:rPr>
              <w:t>:</w:t>
            </w:r>
          </w:p>
          <w:p w:rsidR="002E511E" w:rsidRPr="00A97024" w:rsidRDefault="002E511E" w:rsidP="00AF01F0">
            <w:pPr>
              <w:tabs>
                <w:tab w:val="left" w:pos="426"/>
                <w:tab w:val="num" w:pos="709"/>
                <w:tab w:val="num" w:pos="1506"/>
              </w:tabs>
              <w:rPr>
                <w:sz w:val="18"/>
                <w:szCs w:val="18"/>
              </w:rPr>
            </w:pPr>
          </w:p>
          <w:p w:rsidR="002E511E" w:rsidRPr="00A97024" w:rsidRDefault="002E511E" w:rsidP="002E511E">
            <w:pPr>
              <w:numPr>
                <w:ilvl w:val="0"/>
                <w:numId w:val="5"/>
              </w:numPr>
              <w:tabs>
                <w:tab w:val="left" w:pos="426"/>
                <w:tab w:val="num" w:pos="709"/>
                <w:tab w:val="num" w:pos="1506"/>
              </w:tabs>
              <w:ind w:left="709" w:hanging="283"/>
              <w:rPr>
                <w:sz w:val="18"/>
                <w:szCs w:val="18"/>
              </w:rPr>
            </w:pPr>
            <w:r w:rsidRPr="00A97024">
              <w:rPr>
                <w:sz w:val="18"/>
                <w:szCs w:val="18"/>
              </w:rPr>
              <w:t>Establishment of maternity services liaison committees</w:t>
            </w:r>
          </w:p>
          <w:p w:rsidR="002E511E" w:rsidRPr="00A97024" w:rsidRDefault="002E511E" w:rsidP="00AF01F0">
            <w:pPr>
              <w:tabs>
                <w:tab w:val="left" w:pos="426"/>
                <w:tab w:val="num" w:pos="709"/>
                <w:tab w:val="num" w:pos="1506"/>
              </w:tabs>
              <w:ind w:left="426"/>
              <w:rPr>
                <w:sz w:val="18"/>
                <w:szCs w:val="18"/>
              </w:rPr>
            </w:pPr>
          </w:p>
          <w:p w:rsidR="002E511E" w:rsidRPr="00A97024" w:rsidRDefault="002E511E" w:rsidP="00AF01F0">
            <w:pPr>
              <w:rPr>
                <w:b/>
                <w:bCs/>
                <w:sz w:val="18"/>
                <w:szCs w:val="18"/>
              </w:rPr>
            </w:pPr>
            <w:r w:rsidRPr="00A97024">
              <w:rPr>
                <w:b/>
                <w:bCs/>
                <w:sz w:val="18"/>
                <w:szCs w:val="18"/>
              </w:rPr>
              <w:t>Primary Care</w:t>
            </w:r>
          </w:p>
          <w:p w:rsidR="002E511E" w:rsidRPr="00A97024" w:rsidRDefault="002E511E" w:rsidP="00AF01F0">
            <w:pPr>
              <w:ind w:left="720"/>
              <w:rPr>
                <w:sz w:val="18"/>
                <w:szCs w:val="18"/>
              </w:rPr>
            </w:pPr>
          </w:p>
          <w:p w:rsidR="002E511E" w:rsidRPr="00A97024" w:rsidRDefault="002E511E" w:rsidP="00AF01F0">
            <w:pPr>
              <w:tabs>
                <w:tab w:val="left" w:pos="426"/>
              </w:tabs>
              <w:ind w:left="426" w:hanging="142"/>
              <w:rPr>
                <w:sz w:val="18"/>
                <w:szCs w:val="18"/>
              </w:rPr>
            </w:pPr>
            <w:r w:rsidRPr="00A97024">
              <w:rPr>
                <w:sz w:val="18"/>
                <w:szCs w:val="18"/>
              </w:rPr>
              <w:tab/>
              <w:t xml:space="preserve">A dedicated list of commissioning functions relating to primary care can be found in appendix 1.  This is currently being reviewed and will be updated shortly.  </w:t>
            </w:r>
          </w:p>
          <w:p w:rsidR="002E511E" w:rsidRPr="00A97024" w:rsidRDefault="002E511E" w:rsidP="00AF01F0">
            <w:pPr>
              <w:tabs>
                <w:tab w:val="left" w:pos="426"/>
              </w:tabs>
              <w:ind w:left="426" w:hanging="142"/>
              <w:rPr>
                <w:sz w:val="18"/>
                <w:szCs w:val="18"/>
              </w:rPr>
            </w:pPr>
          </w:p>
          <w:p w:rsidR="002E511E" w:rsidRPr="00A97024" w:rsidRDefault="002E511E" w:rsidP="002E511E">
            <w:pPr>
              <w:numPr>
                <w:ilvl w:val="0"/>
                <w:numId w:val="5"/>
              </w:numPr>
              <w:tabs>
                <w:tab w:val="left" w:pos="426"/>
                <w:tab w:val="num" w:pos="709"/>
                <w:tab w:val="num" w:pos="1506"/>
              </w:tabs>
              <w:ind w:left="709" w:hanging="283"/>
              <w:rPr>
                <w:sz w:val="18"/>
                <w:szCs w:val="18"/>
              </w:rPr>
            </w:pPr>
            <w:r w:rsidRPr="00A97024">
              <w:rPr>
                <w:sz w:val="18"/>
                <w:szCs w:val="18"/>
              </w:rPr>
              <w:t>Patient registration</w:t>
            </w:r>
          </w:p>
          <w:p w:rsidR="002E511E" w:rsidRPr="00A97024" w:rsidRDefault="002E511E" w:rsidP="002E511E">
            <w:pPr>
              <w:numPr>
                <w:ilvl w:val="0"/>
                <w:numId w:val="5"/>
              </w:numPr>
              <w:tabs>
                <w:tab w:val="left" w:pos="426"/>
                <w:tab w:val="num" w:pos="709"/>
                <w:tab w:val="num" w:pos="1506"/>
              </w:tabs>
              <w:ind w:left="709" w:hanging="283"/>
              <w:rPr>
                <w:sz w:val="18"/>
                <w:szCs w:val="18"/>
              </w:rPr>
            </w:pPr>
            <w:r w:rsidRPr="00A97024">
              <w:rPr>
                <w:sz w:val="18"/>
                <w:szCs w:val="18"/>
              </w:rPr>
              <w:t xml:space="preserve">Screening (Cervical and Breast and pilot chlamydia) </w:t>
            </w:r>
          </w:p>
          <w:p w:rsidR="002E511E" w:rsidRPr="00A97024" w:rsidRDefault="002E511E" w:rsidP="002E511E">
            <w:pPr>
              <w:numPr>
                <w:ilvl w:val="0"/>
                <w:numId w:val="5"/>
              </w:numPr>
              <w:tabs>
                <w:tab w:val="left" w:pos="426"/>
                <w:tab w:val="num" w:pos="709"/>
                <w:tab w:val="num" w:pos="1506"/>
              </w:tabs>
              <w:ind w:left="709" w:hanging="283"/>
              <w:rPr>
                <w:sz w:val="18"/>
                <w:szCs w:val="18"/>
              </w:rPr>
            </w:pPr>
            <w:smartTag w:uri="urn:schemas-microsoft-com:office:smarttags" w:element="stockticker">
              <w:r w:rsidRPr="00A97024">
                <w:rPr>
                  <w:sz w:val="18"/>
                  <w:szCs w:val="18"/>
                </w:rPr>
                <w:t>FHS</w:t>
              </w:r>
            </w:smartTag>
            <w:r w:rsidRPr="00A97024">
              <w:rPr>
                <w:sz w:val="18"/>
                <w:szCs w:val="18"/>
              </w:rPr>
              <w:t xml:space="preserve"> Finance </w:t>
            </w:r>
          </w:p>
          <w:p w:rsidR="002E511E" w:rsidRPr="00A97024" w:rsidRDefault="002E511E" w:rsidP="002E511E">
            <w:pPr>
              <w:numPr>
                <w:ilvl w:val="0"/>
                <w:numId w:val="5"/>
              </w:numPr>
              <w:tabs>
                <w:tab w:val="left" w:pos="426"/>
                <w:tab w:val="num" w:pos="709"/>
                <w:tab w:val="num" w:pos="1506"/>
              </w:tabs>
              <w:ind w:left="709" w:hanging="283"/>
              <w:rPr>
                <w:sz w:val="18"/>
                <w:szCs w:val="18"/>
              </w:rPr>
            </w:pPr>
            <w:r w:rsidRPr="00A97024">
              <w:rPr>
                <w:sz w:val="18"/>
                <w:szCs w:val="18"/>
              </w:rPr>
              <w:t xml:space="preserve">Provision of financial information </w:t>
            </w:r>
          </w:p>
          <w:p w:rsidR="002E511E" w:rsidRPr="00A97024" w:rsidRDefault="002E511E" w:rsidP="002E511E">
            <w:pPr>
              <w:numPr>
                <w:ilvl w:val="0"/>
                <w:numId w:val="5"/>
              </w:numPr>
              <w:tabs>
                <w:tab w:val="left" w:pos="426"/>
                <w:tab w:val="num" w:pos="709"/>
                <w:tab w:val="num" w:pos="1506"/>
              </w:tabs>
              <w:ind w:left="709" w:hanging="283"/>
              <w:rPr>
                <w:sz w:val="18"/>
                <w:szCs w:val="18"/>
              </w:rPr>
            </w:pPr>
            <w:r w:rsidRPr="00A97024">
              <w:rPr>
                <w:sz w:val="18"/>
                <w:szCs w:val="18"/>
              </w:rPr>
              <w:t>Pay contractor</w:t>
            </w:r>
          </w:p>
          <w:p w:rsidR="002E511E" w:rsidRPr="00A97024" w:rsidRDefault="002E511E" w:rsidP="002E511E">
            <w:pPr>
              <w:numPr>
                <w:ilvl w:val="0"/>
                <w:numId w:val="5"/>
              </w:numPr>
              <w:tabs>
                <w:tab w:val="left" w:pos="426"/>
                <w:tab w:val="num" w:pos="709"/>
                <w:tab w:val="num" w:pos="1506"/>
              </w:tabs>
              <w:ind w:left="709" w:hanging="283"/>
              <w:rPr>
                <w:sz w:val="18"/>
                <w:szCs w:val="18"/>
              </w:rPr>
            </w:pPr>
            <w:r w:rsidRPr="00A97024">
              <w:rPr>
                <w:sz w:val="18"/>
                <w:szCs w:val="18"/>
              </w:rPr>
              <w:t>Ophthalmic care contracts</w:t>
            </w:r>
          </w:p>
          <w:p w:rsidR="002E511E" w:rsidRPr="00A97024" w:rsidRDefault="002E511E" w:rsidP="002E511E">
            <w:pPr>
              <w:numPr>
                <w:ilvl w:val="0"/>
                <w:numId w:val="5"/>
              </w:numPr>
              <w:tabs>
                <w:tab w:val="left" w:pos="426"/>
                <w:tab w:val="num" w:pos="709"/>
                <w:tab w:val="num" w:pos="1506"/>
              </w:tabs>
              <w:ind w:left="709" w:hanging="283"/>
              <w:rPr>
                <w:sz w:val="18"/>
                <w:szCs w:val="18"/>
              </w:rPr>
            </w:pPr>
            <w:r w:rsidRPr="00A97024">
              <w:rPr>
                <w:sz w:val="18"/>
                <w:szCs w:val="18"/>
              </w:rPr>
              <w:t>Pharmaceutical contracts</w:t>
            </w:r>
          </w:p>
          <w:p w:rsidR="002E511E" w:rsidRPr="00A97024" w:rsidRDefault="002E511E" w:rsidP="002E511E">
            <w:pPr>
              <w:numPr>
                <w:ilvl w:val="0"/>
                <w:numId w:val="5"/>
              </w:numPr>
              <w:tabs>
                <w:tab w:val="left" w:pos="426"/>
                <w:tab w:val="num" w:pos="709"/>
                <w:tab w:val="num" w:pos="1506"/>
              </w:tabs>
              <w:ind w:left="709" w:hanging="283"/>
              <w:rPr>
                <w:sz w:val="18"/>
                <w:szCs w:val="18"/>
              </w:rPr>
            </w:pPr>
            <w:r w:rsidRPr="00A97024">
              <w:rPr>
                <w:sz w:val="18"/>
                <w:szCs w:val="18"/>
              </w:rPr>
              <w:t>Contract management for all primary care contracts</w:t>
            </w:r>
          </w:p>
          <w:p w:rsidR="002E511E" w:rsidRPr="00A97024" w:rsidRDefault="002E511E" w:rsidP="002E511E">
            <w:pPr>
              <w:numPr>
                <w:ilvl w:val="0"/>
                <w:numId w:val="5"/>
              </w:numPr>
              <w:tabs>
                <w:tab w:val="left" w:pos="426"/>
                <w:tab w:val="num" w:pos="709"/>
                <w:tab w:val="num" w:pos="1506"/>
              </w:tabs>
              <w:ind w:left="709" w:hanging="283"/>
              <w:rPr>
                <w:sz w:val="18"/>
                <w:szCs w:val="18"/>
              </w:rPr>
            </w:pPr>
            <w:r w:rsidRPr="00A97024">
              <w:rPr>
                <w:sz w:val="18"/>
                <w:szCs w:val="18"/>
              </w:rPr>
              <w:t>Support to primary care providers</w:t>
            </w:r>
          </w:p>
          <w:p w:rsidR="002E511E" w:rsidRPr="00A97024" w:rsidRDefault="002E511E" w:rsidP="002E511E">
            <w:pPr>
              <w:numPr>
                <w:ilvl w:val="0"/>
                <w:numId w:val="5"/>
              </w:numPr>
              <w:tabs>
                <w:tab w:val="left" w:pos="426"/>
                <w:tab w:val="num" w:pos="709"/>
                <w:tab w:val="num" w:pos="1506"/>
              </w:tabs>
              <w:ind w:left="709" w:hanging="283"/>
              <w:rPr>
                <w:sz w:val="18"/>
                <w:szCs w:val="18"/>
              </w:rPr>
            </w:pPr>
            <w:r w:rsidRPr="00A97024">
              <w:rPr>
                <w:sz w:val="18"/>
                <w:szCs w:val="18"/>
              </w:rPr>
              <w:t xml:space="preserve">Regulatory Support </w:t>
            </w:r>
          </w:p>
          <w:p w:rsidR="002E511E" w:rsidRPr="00A97024" w:rsidRDefault="002E511E" w:rsidP="002E511E">
            <w:pPr>
              <w:numPr>
                <w:ilvl w:val="0"/>
                <w:numId w:val="5"/>
              </w:numPr>
              <w:tabs>
                <w:tab w:val="left" w:pos="426"/>
                <w:tab w:val="num" w:pos="709"/>
                <w:tab w:val="num" w:pos="1506"/>
              </w:tabs>
              <w:ind w:left="709" w:hanging="283"/>
              <w:rPr>
                <w:sz w:val="18"/>
                <w:szCs w:val="18"/>
              </w:rPr>
            </w:pPr>
            <w:r w:rsidRPr="00A97024">
              <w:rPr>
                <w:sz w:val="18"/>
                <w:szCs w:val="18"/>
              </w:rPr>
              <w:t>Information services and systems notification of births, vaccination and immunisation activities)</w:t>
            </w:r>
          </w:p>
          <w:p w:rsidR="002E511E" w:rsidRDefault="002E511E" w:rsidP="002E511E">
            <w:pPr>
              <w:numPr>
                <w:ilvl w:val="0"/>
                <w:numId w:val="5"/>
              </w:numPr>
              <w:tabs>
                <w:tab w:val="left" w:pos="426"/>
                <w:tab w:val="num" w:pos="709"/>
                <w:tab w:val="num" w:pos="1506"/>
              </w:tabs>
              <w:ind w:left="709" w:hanging="283"/>
              <w:rPr>
                <w:sz w:val="18"/>
                <w:szCs w:val="18"/>
              </w:rPr>
            </w:pPr>
            <w:r w:rsidRPr="00A97024">
              <w:rPr>
                <w:sz w:val="18"/>
                <w:szCs w:val="18"/>
              </w:rPr>
              <w:t>Performance &amp; Contracting (FHSA)</w:t>
            </w:r>
          </w:p>
          <w:p w:rsidR="002E511E" w:rsidRDefault="002E511E" w:rsidP="002E511E">
            <w:pPr>
              <w:numPr>
                <w:ilvl w:val="0"/>
                <w:numId w:val="5"/>
              </w:numPr>
              <w:tabs>
                <w:tab w:val="left" w:pos="426"/>
                <w:tab w:val="num" w:pos="709"/>
                <w:tab w:val="num" w:pos="1506"/>
              </w:tabs>
              <w:ind w:left="709" w:hanging="283"/>
              <w:rPr>
                <w:sz w:val="18"/>
                <w:szCs w:val="18"/>
              </w:rPr>
            </w:pPr>
            <w:r>
              <w:rPr>
                <w:sz w:val="18"/>
                <w:szCs w:val="18"/>
              </w:rPr>
              <w:t>Budget management</w:t>
            </w:r>
          </w:p>
          <w:p w:rsidR="002E511E" w:rsidRDefault="002E511E" w:rsidP="002E511E">
            <w:pPr>
              <w:numPr>
                <w:ilvl w:val="0"/>
                <w:numId w:val="5"/>
              </w:numPr>
              <w:tabs>
                <w:tab w:val="left" w:pos="426"/>
                <w:tab w:val="num" w:pos="709"/>
                <w:tab w:val="num" w:pos="1506"/>
              </w:tabs>
              <w:ind w:left="709" w:hanging="283"/>
              <w:rPr>
                <w:sz w:val="18"/>
                <w:szCs w:val="18"/>
              </w:rPr>
            </w:pPr>
            <w:r>
              <w:rPr>
                <w:sz w:val="18"/>
                <w:szCs w:val="18"/>
              </w:rPr>
              <w:t xml:space="preserve">Procurement </w:t>
            </w:r>
          </w:p>
          <w:p w:rsidR="002E511E" w:rsidRDefault="002E511E" w:rsidP="002E511E">
            <w:pPr>
              <w:numPr>
                <w:ilvl w:val="0"/>
                <w:numId w:val="5"/>
              </w:numPr>
              <w:tabs>
                <w:tab w:val="left" w:pos="426"/>
                <w:tab w:val="num" w:pos="709"/>
                <w:tab w:val="num" w:pos="1506"/>
              </w:tabs>
              <w:ind w:left="709" w:hanging="283"/>
              <w:rPr>
                <w:sz w:val="18"/>
                <w:szCs w:val="18"/>
              </w:rPr>
            </w:pPr>
            <w:r>
              <w:rPr>
                <w:sz w:val="18"/>
                <w:szCs w:val="18"/>
              </w:rPr>
              <w:t>Contract negotiation</w:t>
            </w:r>
          </w:p>
          <w:p w:rsidR="002E511E" w:rsidRPr="00A97024" w:rsidRDefault="002E511E" w:rsidP="00AF01F0">
            <w:pPr>
              <w:tabs>
                <w:tab w:val="left" w:pos="426"/>
                <w:tab w:val="num" w:pos="709"/>
                <w:tab w:val="num" w:pos="1506"/>
              </w:tabs>
              <w:rPr>
                <w:sz w:val="18"/>
                <w:szCs w:val="18"/>
              </w:rPr>
            </w:pPr>
          </w:p>
          <w:p w:rsidR="002E511E" w:rsidRPr="00A97024" w:rsidRDefault="002E511E" w:rsidP="00AF01F0">
            <w:pPr>
              <w:tabs>
                <w:tab w:val="left" w:pos="426"/>
                <w:tab w:val="num" w:pos="1506"/>
              </w:tabs>
              <w:ind w:left="426"/>
              <w:rPr>
                <w:sz w:val="18"/>
                <w:szCs w:val="18"/>
              </w:rPr>
            </w:pPr>
          </w:p>
        </w:tc>
      </w:tr>
    </w:tbl>
    <w:p w:rsidR="002E511E" w:rsidRDefault="002E511E" w:rsidP="002E511E">
      <w:pPr>
        <w:rPr>
          <w:sz w:val="16"/>
          <w:szCs w:val="16"/>
        </w:rPr>
      </w:pPr>
    </w:p>
    <w:p w:rsidR="002E511E" w:rsidRDefault="002E511E" w:rsidP="002E511E">
      <w:pPr>
        <w:rPr>
          <w:sz w:val="16"/>
          <w:szCs w:val="16"/>
        </w:rPr>
      </w:pPr>
    </w:p>
    <w:p w:rsidR="002E511E" w:rsidRDefault="002E511E" w:rsidP="002E511E">
      <w:pPr>
        <w:rPr>
          <w:sz w:val="16"/>
          <w:szCs w:val="16"/>
        </w:rPr>
      </w:pPr>
    </w:p>
    <w:p w:rsidR="002E511E" w:rsidRDefault="002E511E" w:rsidP="002E511E">
      <w:pPr>
        <w:rPr>
          <w:sz w:val="16"/>
          <w:szCs w:val="16"/>
        </w:rPr>
      </w:pPr>
    </w:p>
    <w:p w:rsidR="002E511E" w:rsidRDefault="002E511E" w:rsidP="002E511E">
      <w:pPr>
        <w:rPr>
          <w:sz w:val="16"/>
          <w:szCs w:val="16"/>
        </w:rPr>
      </w:pPr>
    </w:p>
    <w:p w:rsidR="002E511E" w:rsidRDefault="002E511E" w:rsidP="002E511E">
      <w:pPr>
        <w:rPr>
          <w:sz w:val="16"/>
          <w:szCs w:val="16"/>
        </w:rPr>
      </w:pPr>
    </w:p>
    <w:p w:rsidR="002E511E" w:rsidRPr="00A55148" w:rsidRDefault="002E511E" w:rsidP="002E511E">
      <w:pPr>
        <w:rPr>
          <w:sz w:val="16"/>
          <w:szCs w:val="16"/>
        </w:rPr>
      </w:pPr>
    </w:p>
    <w:p w:rsidR="00B94981" w:rsidRDefault="00B94981" w:rsidP="00B94981"/>
    <w:p w:rsidR="00B94981" w:rsidRDefault="00B94981" w:rsidP="00306130"/>
    <w:sectPr w:rsidR="00B94981" w:rsidSect="001D2B31">
      <w:headerReference w:type="default" r:id="rId8"/>
      <w:footerReference w:type="default" r:id="rId9"/>
      <w:type w:val="continuous"/>
      <w:pgSz w:w="11906" w:h="16838"/>
      <w:pgMar w:top="1939" w:right="1418" w:bottom="1440" w:left="1418" w:header="709" w:footer="709" w:gutter="0"/>
      <w:cols w:space="708"/>
      <w:formProt w:val="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27A5A" w:rsidRDefault="00127A5A">
      <w:r>
        <w:separator/>
      </w:r>
    </w:p>
  </w:endnote>
  <w:endnote w:type="continuationSeparator" w:id="0">
    <w:p w:rsidR="00127A5A" w:rsidRDefault="00127A5A">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6130" w:rsidRPr="001D2B31" w:rsidRDefault="00F237C6" w:rsidP="001D2B31">
    <w:pPr>
      <w:pStyle w:val="Footer"/>
      <w:jc w:val="center"/>
      <w:rPr>
        <w:sz w:val="20"/>
        <w:szCs w:val="20"/>
      </w:rPr>
    </w:pPr>
    <w:r w:rsidRPr="0095230B">
      <w:rPr>
        <w:rStyle w:val="PageNumber"/>
        <w:sz w:val="20"/>
        <w:szCs w:val="20"/>
      </w:rPr>
      <w:fldChar w:fldCharType="begin"/>
    </w:r>
    <w:r w:rsidR="00306130" w:rsidRPr="0095230B">
      <w:rPr>
        <w:rStyle w:val="PageNumber"/>
        <w:sz w:val="20"/>
        <w:szCs w:val="20"/>
      </w:rPr>
      <w:instrText xml:space="preserve">PAGE  </w:instrText>
    </w:r>
    <w:r w:rsidRPr="0095230B">
      <w:rPr>
        <w:rStyle w:val="PageNumber"/>
        <w:sz w:val="20"/>
        <w:szCs w:val="20"/>
      </w:rPr>
      <w:fldChar w:fldCharType="separate"/>
    </w:r>
    <w:r w:rsidR="005A3E9C">
      <w:rPr>
        <w:rStyle w:val="PageNumber"/>
        <w:noProof/>
        <w:sz w:val="20"/>
        <w:szCs w:val="20"/>
      </w:rPr>
      <w:t>14</w:t>
    </w:r>
    <w:r w:rsidRPr="0095230B">
      <w:rPr>
        <w:rStyle w:val="PageNumber"/>
        <w:sz w:val="20"/>
        <w:szCs w:val="20"/>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27A5A" w:rsidRDefault="00127A5A">
      <w:r>
        <w:separator/>
      </w:r>
    </w:p>
  </w:footnote>
  <w:footnote w:type="continuationSeparator" w:id="0">
    <w:p w:rsidR="00127A5A" w:rsidRDefault="00127A5A">
      <w:r>
        <w:continuationSeparator/>
      </w:r>
    </w:p>
  </w:footnote>
  <w:footnote w:id="1">
    <w:p w:rsidR="002E511E" w:rsidRDefault="002E511E" w:rsidP="002E511E">
      <w:pPr>
        <w:pStyle w:val="FootnoteText"/>
      </w:pPr>
      <w:r>
        <w:rPr>
          <w:rStyle w:val="FootnoteReference"/>
        </w:rPr>
        <w:footnoteRef/>
      </w:r>
      <w:r>
        <w:t xml:space="preserve"> See regulation 4 of the Local Authority (Overview and Scrutiny Committees Health Scrutiny Functions) Regulations 2002 (S.I. 2002/3048).</w:t>
      </w:r>
    </w:p>
  </w:footnote>
  <w:footnote w:id="2">
    <w:p w:rsidR="002E511E" w:rsidRDefault="002E511E" w:rsidP="002E511E">
      <w:pPr>
        <w:pStyle w:val="FootnoteText"/>
      </w:pPr>
      <w:r>
        <w:rPr>
          <w:rStyle w:val="FootnoteReference"/>
        </w:rPr>
        <w:footnoteRef/>
      </w:r>
      <w:r>
        <w:t xml:space="preserve"> See regulation 10 of the Functions Regulations</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6130" w:rsidRDefault="002E511E">
    <w:pPr>
      <w:pStyle w:val="Header"/>
    </w:pPr>
    <w:r>
      <w:rPr>
        <w:noProof/>
      </w:rPr>
      <w:drawing>
        <wp:anchor distT="0" distB="0" distL="114300" distR="114300" simplePos="0" relativeHeight="251657728" behindDoc="0" locked="0" layoutInCell="1" allowOverlap="1">
          <wp:simplePos x="0" y="0"/>
          <wp:positionH relativeFrom="page">
            <wp:posOffset>4192270</wp:posOffset>
          </wp:positionH>
          <wp:positionV relativeFrom="page">
            <wp:posOffset>360045</wp:posOffset>
          </wp:positionV>
          <wp:extent cx="2471420" cy="705485"/>
          <wp:effectExtent l="19050" t="0" r="5080" b="0"/>
          <wp:wrapNone/>
          <wp:docPr id="56" name="Picture 56" descr="PRIMARY_CARE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PRIMARY_CARE_RGB"/>
                  <pic:cNvPicPr>
                    <a:picLocks noChangeAspect="1" noChangeArrowheads="1"/>
                  </pic:cNvPicPr>
                </pic:nvPicPr>
                <pic:blipFill>
                  <a:blip r:embed="rId1"/>
                  <a:srcRect/>
                  <a:stretch>
                    <a:fillRect/>
                  </a:stretch>
                </pic:blipFill>
                <pic:spPr bwMode="auto">
                  <a:xfrm>
                    <a:off x="0" y="0"/>
                    <a:ext cx="2471420" cy="705485"/>
                  </a:xfrm>
                  <a:prstGeom prst="rect">
                    <a:avLst/>
                  </a:prstGeom>
                  <a:noFill/>
                  <a:ln w="9525">
                    <a:noFill/>
                    <a:miter lim="800000"/>
                    <a:headEnd/>
                    <a:tailEnd/>
                  </a:ln>
                </pic:spPr>
              </pic:pic>
            </a:graphicData>
          </a:graphic>
        </wp:anchor>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6130" w:rsidRDefault="00306130">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7B0B1B"/>
    <w:multiLevelType w:val="hybridMultilevel"/>
    <w:tmpl w:val="8B7CB20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nsid w:val="02994C79"/>
    <w:multiLevelType w:val="hybridMultilevel"/>
    <w:tmpl w:val="05560D5A"/>
    <w:lvl w:ilvl="0" w:tplc="B196734C">
      <w:start w:val="1"/>
      <w:numFmt w:val="bullet"/>
      <w:lvlText w:val="-"/>
      <w:lvlJc w:val="left"/>
      <w:pPr>
        <w:tabs>
          <w:tab w:val="num" w:pos="1069"/>
        </w:tabs>
        <w:ind w:left="1069" w:hanging="360"/>
      </w:pPr>
      <w:rPr>
        <w:rFonts w:ascii="Arial" w:hAnsi="Arial" w:hint="default"/>
      </w:rPr>
    </w:lvl>
    <w:lvl w:ilvl="1" w:tplc="08090003">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nsid w:val="0346362A"/>
    <w:multiLevelType w:val="hybridMultilevel"/>
    <w:tmpl w:val="221027EC"/>
    <w:lvl w:ilvl="0" w:tplc="2C4A7F6A">
      <w:start w:val="1"/>
      <w:numFmt w:val="bullet"/>
      <w:lvlText w:val=""/>
      <w:lvlJc w:val="left"/>
      <w:pPr>
        <w:tabs>
          <w:tab w:val="num" w:pos="567"/>
        </w:tabs>
        <w:ind w:left="567" w:hanging="567"/>
      </w:pPr>
      <w:rPr>
        <w:rFonts w:ascii="Symbol" w:hAnsi="Symbol" w:hint="default"/>
      </w:rPr>
    </w:lvl>
    <w:lvl w:ilvl="1" w:tplc="B196734C">
      <w:start w:val="1"/>
      <w:numFmt w:val="bullet"/>
      <w:lvlText w:val="-"/>
      <w:lvlJc w:val="left"/>
      <w:pPr>
        <w:tabs>
          <w:tab w:val="num" w:pos="1440"/>
        </w:tabs>
        <w:ind w:left="1440" w:hanging="360"/>
      </w:pPr>
      <w:rPr>
        <w:rFonts w:ascii="Arial" w:hAnsi="Arial" w:hint="default"/>
      </w:rPr>
    </w:lvl>
    <w:lvl w:ilvl="2" w:tplc="08090005">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nsid w:val="07173E6A"/>
    <w:multiLevelType w:val="hybridMultilevel"/>
    <w:tmpl w:val="E3E8FF12"/>
    <w:lvl w:ilvl="0" w:tplc="0108CAFE">
      <w:start w:val="1"/>
      <w:numFmt w:val="bullet"/>
      <w:lvlText w:val="-"/>
      <w:lvlJc w:val="left"/>
      <w:pPr>
        <w:tabs>
          <w:tab w:val="num" w:pos="1080"/>
        </w:tabs>
        <w:ind w:left="1080" w:hanging="360"/>
      </w:pPr>
      <w:rPr>
        <w:rFonts w:ascii="Courier New" w:hAnsi="Courier New" w:hint="default"/>
      </w:rPr>
    </w:lvl>
    <w:lvl w:ilvl="1" w:tplc="0108CAFE">
      <w:start w:val="1"/>
      <w:numFmt w:val="bullet"/>
      <w:lvlText w:val="-"/>
      <w:lvlJc w:val="left"/>
      <w:pPr>
        <w:tabs>
          <w:tab w:val="num" w:pos="2084"/>
        </w:tabs>
        <w:ind w:left="2084" w:hanging="360"/>
      </w:pPr>
      <w:rPr>
        <w:rFonts w:ascii="Courier New" w:hAnsi="Courier New" w:hint="default"/>
      </w:rPr>
    </w:lvl>
    <w:lvl w:ilvl="2" w:tplc="08090005" w:tentative="1">
      <w:start w:val="1"/>
      <w:numFmt w:val="bullet"/>
      <w:lvlText w:val=""/>
      <w:lvlJc w:val="left"/>
      <w:pPr>
        <w:tabs>
          <w:tab w:val="num" w:pos="2804"/>
        </w:tabs>
        <w:ind w:left="2804" w:hanging="360"/>
      </w:pPr>
      <w:rPr>
        <w:rFonts w:ascii="Wingdings" w:hAnsi="Wingdings" w:hint="default"/>
      </w:rPr>
    </w:lvl>
    <w:lvl w:ilvl="3" w:tplc="08090001" w:tentative="1">
      <w:start w:val="1"/>
      <w:numFmt w:val="bullet"/>
      <w:lvlText w:val=""/>
      <w:lvlJc w:val="left"/>
      <w:pPr>
        <w:tabs>
          <w:tab w:val="num" w:pos="3524"/>
        </w:tabs>
        <w:ind w:left="3524" w:hanging="360"/>
      </w:pPr>
      <w:rPr>
        <w:rFonts w:ascii="Symbol" w:hAnsi="Symbol" w:hint="default"/>
      </w:rPr>
    </w:lvl>
    <w:lvl w:ilvl="4" w:tplc="08090003" w:tentative="1">
      <w:start w:val="1"/>
      <w:numFmt w:val="bullet"/>
      <w:lvlText w:val="o"/>
      <w:lvlJc w:val="left"/>
      <w:pPr>
        <w:tabs>
          <w:tab w:val="num" w:pos="4244"/>
        </w:tabs>
        <w:ind w:left="4244" w:hanging="360"/>
      </w:pPr>
      <w:rPr>
        <w:rFonts w:ascii="Courier New" w:hAnsi="Courier New" w:cs="Courier New" w:hint="default"/>
      </w:rPr>
    </w:lvl>
    <w:lvl w:ilvl="5" w:tplc="08090005" w:tentative="1">
      <w:start w:val="1"/>
      <w:numFmt w:val="bullet"/>
      <w:lvlText w:val=""/>
      <w:lvlJc w:val="left"/>
      <w:pPr>
        <w:tabs>
          <w:tab w:val="num" w:pos="4964"/>
        </w:tabs>
        <w:ind w:left="4964" w:hanging="360"/>
      </w:pPr>
      <w:rPr>
        <w:rFonts w:ascii="Wingdings" w:hAnsi="Wingdings" w:hint="default"/>
      </w:rPr>
    </w:lvl>
    <w:lvl w:ilvl="6" w:tplc="08090001" w:tentative="1">
      <w:start w:val="1"/>
      <w:numFmt w:val="bullet"/>
      <w:lvlText w:val=""/>
      <w:lvlJc w:val="left"/>
      <w:pPr>
        <w:tabs>
          <w:tab w:val="num" w:pos="5684"/>
        </w:tabs>
        <w:ind w:left="5684" w:hanging="360"/>
      </w:pPr>
      <w:rPr>
        <w:rFonts w:ascii="Symbol" w:hAnsi="Symbol" w:hint="default"/>
      </w:rPr>
    </w:lvl>
    <w:lvl w:ilvl="7" w:tplc="08090003" w:tentative="1">
      <w:start w:val="1"/>
      <w:numFmt w:val="bullet"/>
      <w:lvlText w:val="o"/>
      <w:lvlJc w:val="left"/>
      <w:pPr>
        <w:tabs>
          <w:tab w:val="num" w:pos="6404"/>
        </w:tabs>
        <w:ind w:left="6404" w:hanging="360"/>
      </w:pPr>
      <w:rPr>
        <w:rFonts w:ascii="Courier New" w:hAnsi="Courier New" w:cs="Courier New" w:hint="default"/>
      </w:rPr>
    </w:lvl>
    <w:lvl w:ilvl="8" w:tplc="08090005" w:tentative="1">
      <w:start w:val="1"/>
      <w:numFmt w:val="bullet"/>
      <w:lvlText w:val=""/>
      <w:lvlJc w:val="left"/>
      <w:pPr>
        <w:tabs>
          <w:tab w:val="num" w:pos="7124"/>
        </w:tabs>
        <w:ind w:left="7124" w:hanging="360"/>
      </w:pPr>
      <w:rPr>
        <w:rFonts w:ascii="Wingdings" w:hAnsi="Wingdings" w:hint="default"/>
      </w:rPr>
    </w:lvl>
  </w:abstractNum>
  <w:abstractNum w:abstractNumId="4">
    <w:nsid w:val="071D0B31"/>
    <w:multiLevelType w:val="hybridMultilevel"/>
    <w:tmpl w:val="F0AEE56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nsid w:val="08A26102"/>
    <w:multiLevelType w:val="hybridMultilevel"/>
    <w:tmpl w:val="9D30D7A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nsid w:val="0A104340"/>
    <w:multiLevelType w:val="hybridMultilevel"/>
    <w:tmpl w:val="51801C1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7">
    <w:nsid w:val="0AED4AB7"/>
    <w:multiLevelType w:val="hybridMultilevel"/>
    <w:tmpl w:val="0EFC26D8"/>
    <w:lvl w:ilvl="0" w:tplc="2C4A7F6A">
      <w:start w:val="1"/>
      <w:numFmt w:val="bullet"/>
      <w:lvlText w:val=""/>
      <w:lvlJc w:val="left"/>
      <w:pPr>
        <w:tabs>
          <w:tab w:val="num" w:pos="567"/>
        </w:tabs>
        <w:ind w:left="567" w:hanging="567"/>
      </w:pPr>
      <w:rPr>
        <w:rFonts w:ascii="Symbol" w:hAnsi="Symbol" w:hint="default"/>
      </w:rPr>
    </w:lvl>
    <w:lvl w:ilvl="1" w:tplc="0108CAFE">
      <w:start w:val="1"/>
      <w:numFmt w:val="bullet"/>
      <w:lvlText w:val="-"/>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
    <w:nsid w:val="0C985ADF"/>
    <w:multiLevelType w:val="hybridMultilevel"/>
    <w:tmpl w:val="C76E396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9">
    <w:nsid w:val="0E075B1E"/>
    <w:multiLevelType w:val="hybridMultilevel"/>
    <w:tmpl w:val="89F8874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0">
    <w:nsid w:val="0E674672"/>
    <w:multiLevelType w:val="hybridMultilevel"/>
    <w:tmpl w:val="CCA6B280"/>
    <w:lvl w:ilvl="0" w:tplc="08090001">
      <w:start w:val="1"/>
      <w:numFmt w:val="bullet"/>
      <w:lvlText w:val=""/>
      <w:lvlJc w:val="left"/>
      <w:pPr>
        <w:tabs>
          <w:tab w:val="num" w:pos="720"/>
        </w:tabs>
        <w:ind w:left="720" w:hanging="360"/>
      </w:pPr>
      <w:rPr>
        <w:rFonts w:ascii="Symbol" w:hAnsi="Symbol" w:hint="default"/>
      </w:rPr>
    </w:lvl>
    <w:lvl w:ilvl="1" w:tplc="0108CAFE">
      <w:start w:val="1"/>
      <w:numFmt w:val="bullet"/>
      <w:lvlText w:val="-"/>
      <w:lvlJc w:val="left"/>
      <w:pPr>
        <w:tabs>
          <w:tab w:val="num" w:pos="1724"/>
        </w:tabs>
        <w:ind w:left="1724" w:hanging="360"/>
      </w:pPr>
      <w:rPr>
        <w:rFonts w:ascii="Courier New" w:hAnsi="Courier New" w:hint="default"/>
      </w:rPr>
    </w:lvl>
    <w:lvl w:ilvl="2" w:tplc="08090005" w:tentative="1">
      <w:start w:val="1"/>
      <w:numFmt w:val="bullet"/>
      <w:lvlText w:val=""/>
      <w:lvlJc w:val="left"/>
      <w:pPr>
        <w:tabs>
          <w:tab w:val="num" w:pos="2444"/>
        </w:tabs>
        <w:ind w:left="2444" w:hanging="360"/>
      </w:pPr>
      <w:rPr>
        <w:rFonts w:ascii="Wingdings" w:hAnsi="Wingdings" w:hint="default"/>
      </w:rPr>
    </w:lvl>
    <w:lvl w:ilvl="3" w:tplc="08090001" w:tentative="1">
      <w:start w:val="1"/>
      <w:numFmt w:val="bullet"/>
      <w:lvlText w:val=""/>
      <w:lvlJc w:val="left"/>
      <w:pPr>
        <w:tabs>
          <w:tab w:val="num" w:pos="3164"/>
        </w:tabs>
        <w:ind w:left="3164" w:hanging="360"/>
      </w:pPr>
      <w:rPr>
        <w:rFonts w:ascii="Symbol" w:hAnsi="Symbol" w:hint="default"/>
      </w:rPr>
    </w:lvl>
    <w:lvl w:ilvl="4" w:tplc="08090003" w:tentative="1">
      <w:start w:val="1"/>
      <w:numFmt w:val="bullet"/>
      <w:lvlText w:val="o"/>
      <w:lvlJc w:val="left"/>
      <w:pPr>
        <w:tabs>
          <w:tab w:val="num" w:pos="3884"/>
        </w:tabs>
        <w:ind w:left="3884" w:hanging="360"/>
      </w:pPr>
      <w:rPr>
        <w:rFonts w:ascii="Courier New" w:hAnsi="Courier New" w:cs="Courier New" w:hint="default"/>
      </w:rPr>
    </w:lvl>
    <w:lvl w:ilvl="5" w:tplc="08090005" w:tentative="1">
      <w:start w:val="1"/>
      <w:numFmt w:val="bullet"/>
      <w:lvlText w:val=""/>
      <w:lvlJc w:val="left"/>
      <w:pPr>
        <w:tabs>
          <w:tab w:val="num" w:pos="4604"/>
        </w:tabs>
        <w:ind w:left="4604" w:hanging="360"/>
      </w:pPr>
      <w:rPr>
        <w:rFonts w:ascii="Wingdings" w:hAnsi="Wingdings" w:hint="default"/>
      </w:rPr>
    </w:lvl>
    <w:lvl w:ilvl="6" w:tplc="08090001" w:tentative="1">
      <w:start w:val="1"/>
      <w:numFmt w:val="bullet"/>
      <w:lvlText w:val=""/>
      <w:lvlJc w:val="left"/>
      <w:pPr>
        <w:tabs>
          <w:tab w:val="num" w:pos="5324"/>
        </w:tabs>
        <w:ind w:left="5324" w:hanging="360"/>
      </w:pPr>
      <w:rPr>
        <w:rFonts w:ascii="Symbol" w:hAnsi="Symbol" w:hint="default"/>
      </w:rPr>
    </w:lvl>
    <w:lvl w:ilvl="7" w:tplc="08090003" w:tentative="1">
      <w:start w:val="1"/>
      <w:numFmt w:val="bullet"/>
      <w:lvlText w:val="o"/>
      <w:lvlJc w:val="left"/>
      <w:pPr>
        <w:tabs>
          <w:tab w:val="num" w:pos="6044"/>
        </w:tabs>
        <w:ind w:left="6044" w:hanging="360"/>
      </w:pPr>
      <w:rPr>
        <w:rFonts w:ascii="Courier New" w:hAnsi="Courier New" w:cs="Courier New" w:hint="default"/>
      </w:rPr>
    </w:lvl>
    <w:lvl w:ilvl="8" w:tplc="08090005" w:tentative="1">
      <w:start w:val="1"/>
      <w:numFmt w:val="bullet"/>
      <w:lvlText w:val=""/>
      <w:lvlJc w:val="left"/>
      <w:pPr>
        <w:tabs>
          <w:tab w:val="num" w:pos="6764"/>
        </w:tabs>
        <w:ind w:left="6764" w:hanging="360"/>
      </w:pPr>
      <w:rPr>
        <w:rFonts w:ascii="Wingdings" w:hAnsi="Wingdings" w:hint="default"/>
      </w:rPr>
    </w:lvl>
  </w:abstractNum>
  <w:abstractNum w:abstractNumId="11">
    <w:nsid w:val="0F4D2EAC"/>
    <w:multiLevelType w:val="hybridMultilevel"/>
    <w:tmpl w:val="5074EE8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2">
    <w:nsid w:val="0FCB0504"/>
    <w:multiLevelType w:val="hybridMultilevel"/>
    <w:tmpl w:val="4732CF0E"/>
    <w:lvl w:ilvl="0" w:tplc="B196734C">
      <w:start w:val="1"/>
      <w:numFmt w:val="bullet"/>
      <w:lvlText w:val="-"/>
      <w:lvlJc w:val="left"/>
      <w:pPr>
        <w:tabs>
          <w:tab w:val="num" w:pos="360"/>
        </w:tabs>
        <w:ind w:left="360" w:hanging="360"/>
      </w:pPr>
      <w:rPr>
        <w:rFonts w:ascii="Arial" w:hAnsi="Arial" w:hint="default"/>
      </w:rPr>
    </w:lvl>
    <w:lvl w:ilvl="1" w:tplc="08090003">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3">
    <w:nsid w:val="11A81F1E"/>
    <w:multiLevelType w:val="hybridMultilevel"/>
    <w:tmpl w:val="0430158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4">
    <w:nsid w:val="157F61E0"/>
    <w:multiLevelType w:val="hybridMultilevel"/>
    <w:tmpl w:val="550E4C8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5">
    <w:nsid w:val="16655431"/>
    <w:multiLevelType w:val="hybridMultilevel"/>
    <w:tmpl w:val="55CA841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6">
    <w:nsid w:val="1D8F2C78"/>
    <w:multiLevelType w:val="hybridMultilevel"/>
    <w:tmpl w:val="68E488A8"/>
    <w:lvl w:ilvl="0" w:tplc="B196734C">
      <w:start w:val="1"/>
      <w:numFmt w:val="bullet"/>
      <w:lvlText w:val="-"/>
      <w:lvlJc w:val="left"/>
      <w:pPr>
        <w:tabs>
          <w:tab w:val="num" w:pos="1080"/>
        </w:tabs>
        <w:ind w:left="1080" w:hanging="360"/>
      </w:pPr>
      <w:rPr>
        <w:rFonts w:ascii="Arial" w:hAnsi="Aria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17">
    <w:nsid w:val="1DC00561"/>
    <w:multiLevelType w:val="hybridMultilevel"/>
    <w:tmpl w:val="FA0C29D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8">
    <w:nsid w:val="1E94415D"/>
    <w:multiLevelType w:val="hybridMultilevel"/>
    <w:tmpl w:val="E878F264"/>
    <w:lvl w:ilvl="0" w:tplc="2C4A7F6A">
      <w:start w:val="1"/>
      <w:numFmt w:val="bullet"/>
      <w:lvlText w:val=""/>
      <w:lvlJc w:val="left"/>
      <w:pPr>
        <w:tabs>
          <w:tab w:val="num" w:pos="993"/>
        </w:tabs>
        <w:ind w:left="993" w:hanging="567"/>
      </w:pPr>
      <w:rPr>
        <w:rFonts w:ascii="Symbol" w:hAnsi="Symbol" w:hint="default"/>
      </w:rPr>
    </w:lvl>
    <w:lvl w:ilvl="1" w:tplc="B196734C">
      <w:start w:val="1"/>
      <w:numFmt w:val="bullet"/>
      <w:lvlText w:val="-"/>
      <w:lvlJc w:val="left"/>
      <w:pPr>
        <w:tabs>
          <w:tab w:val="num" w:pos="1440"/>
        </w:tabs>
        <w:ind w:left="1440" w:hanging="360"/>
      </w:pPr>
      <w:rPr>
        <w:rFonts w:ascii="Arial" w:hAnsi="Arial" w:hint="default"/>
      </w:rPr>
    </w:lvl>
    <w:lvl w:ilvl="2" w:tplc="08090001">
      <w:start w:val="1"/>
      <w:numFmt w:val="bullet"/>
      <w:lvlText w:val=""/>
      <w:lvlJc w:val="left"/>
      <w:pPr>
        <w:tabs>
          <w:tab w:val="num" w:pos="2586"/>
        </w:tabs>
        <w:ind w:left="2586" w:hanging="360"/>
      </w:pPr>
      <w:rPr>
        <w:rFonts w:ascii="Symbol" w:hAnsi="Symbol" w:hint="default"/>
      </w:rPr>
    </w:lvl>
    <w:lvl w:ilvl="3" w:tplc="08090001" w:tentative="1">
      <w:start w:val="1"/>
      <w:numFmt w:val="bullet"/>
      <w:lvlText w:val=""/>
      <w:lvlJc w:val="left"/>
      <w:pPr>
        <w:tabs>
          <w:tab w:val="num" w:pos="3306"/>
        </w:tabs>
        <w:ind w:left="3306" w:hanging="360"/>
      </w:pPr>
      <w:rPr>
        <w:rFonts w:ascii="Symbol" w:hAnsi="Symbol" w:hint="default"/>
      </w:rPr>
    </w:lvl>
    <w:lvl w:ilvl="4" w:tplc="08090003" w:tentative="1">
      <w:start w:val="1"/>
      <w:numFmt w:val="bullet"/>
      <w:lvlText w:val="o"/>
      <w:lvlJc w:val="left"/>
      <w:pPr>
        <w:tabs>
          <w:tab w:val="num" w:pos="4026"/>
        </w:tabs>
        <w:ind w:left="4026" w:hanging="360"/>
      </w:pPr>
      <w:rPr>
        <w:rFonts w:ascii="Courier New" w:hAnsi="Courier New" w:hint="default"/>
      </w:rPr>
    </w:lvl>
    <w:lvl w:ilvl="5" w:tplc="08090005" w:tentative="1">
      <w:start w:val="1"/>
      <w:numFmt w:val="bullet"/>
      <w:lvlText w:val=""/>
      <w:lvlJc w:val="left"/>
      <w:pPr>
        <w:tabs>
          <w:tab w:val="num" w:pos="4746"/>
        </w:tabs>
        <w:ind w:left="4746" w:hanging="360"/>
      </w:pPr>
      <w:rPr>
        <w:rFonts w:ascii="Wingdings" w:hAnsi="Wingdings" w:hint="default"/>
      </w:rPr>
    </w:lvl>
    <w:lvl w:ilvl="6" w:tplc="08090001" w:tentative="1">
      <w:start w:val="1"/>
      <w:numFmt w:val="bullet"/>
      <w:lvlText w:val=""/>
      <w:lvlJc w:val="left"/>
      <w:pPr>
        <w:tabs>
          <w:tab w:val="num" w:pos="5466"/>
        </w:tabs>
        <w:ind w:left="5466" w:hanging="360"/>
      </w:pPr>
      <w:rPr>
        <w:rFonts w:ascii="Symbol" w:hAnsi="Symbol" w:hint="default"/>
      </w:rPr>
    </w:lvl>
    <w:lvl w:ilvl="7" w:tplc="08090003" w:tentative="1">
      <w:start w:val="1"/>
      <w:numFmt w:val="bullet"/>
      <w:lvlText w:val="o"/>
      <w:lvlJc w:val="left"/>
      <w:pPr>
        <w:tabs>
          <w:tab w:val="num" w:pos="6186"/>
        </w:tabs>
        <w:ind w:left="6186" w:hanging="360"/>
      </w:pPr>
      <w:rPr>
        <w:rFonts w:ascii="Courier New" w:hAnsi="Courier New" w:hint="default"/>
      </w:rPr>
    </w:lvl>
    <w:lvl w:ilvl="8" w:tplc="08090005" w:tentative="1">
      <w:start w:val="1"/>
      <w:numFmt w:val="bullet"/>
      <w:lvlText w:val=""/>
      <w:lvlJc w:val="left"/>
      <w:pPr>
        <w:tabs>
          <w:tab w:val="num" w:pos="6906"/>
        </w:tabs>
        <w:ind w:left="6906" w:hanging="360"/>
      </w:pPr>
      <w:rPr>
        <w:rFonts w:ascii="Wingdings" w:hAnsi="Wingdings" w:hint="default"/>
      </w:rPr>
    </w:lvl>
  </w:abstractNum>
  <w:abstractNum w:abstractNumId="19">
    <w:nsid w:val="1F0379E2"/>
    <w:multiLevelType w:val="hybridMultilevel"/>
    <w:tmpl w:val="49D85E0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0">
    <w:nsid w:val="20593ED0"/>
    <w:multiLevelType w:val="hybridMultilevel"/>
    <w:tmpl w:val="EA42661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1">
    <w:nsid w:val="22A96534"/>
    <w:multiLevelType w:val="hybridMultilevel"/>
    <w:tmpl w:val="1166B82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2">
    <w:nsid w:val="29AB2EF3"/>
    <w:multiLevelType w:val="hybridMultilevel"/>
    <w:tmpl w:val="BF326524"/>
    <w:lvl w:ilvl="0" w:tplc="08090001">
      <w:start w:val="1"/>
      <w:numFmt w:val="bullet"/>
      <w:lvlText w:val=""/>
      <w:lvlJc w:val="left"/>
      <w:pPr>
        <w:tabs>
          <w:tab w:val="num" w:pos="720"/>
        </w:tabs>
        <w:ind w:left="720" w:hanging="360"/>
      </w:pPr>
      <w:rPr>
        <w:rFonts w:ascii="Symbol" w:hAnsi="Symbol" w:hint="default"/>
      </w:rPr>
    </w:lvl>
    <w:lvl w:ilvl="1" w:tplc="0108CAFE">
      <w:start w:val="1"/>
      <w:numFmt w:val="bullet"/>
      <w:lvlText w:val="-"/>
      <w:lvlJc w:val="left"/>
      <w:pPr>
        <w:tabs>
          <w:tab w:val="num" w:pos="1724"/>
        </w:tabs>
        <w:ind w:left="1724" w:hanging="360"/>
      </w:pPr>
      <w:rPr>
        <w:rFonts w:ascii="Courier New" w:hAnsi="Courier New" w:hint="default"/>
      </w:rPr>
    </w:lvl>
    <w:lvl w:ilvl="2" w:tplc="08090005" w:tentative="1">
      <w:start w:val="1"/>
      <w:numFmt w:val="bullet"/>
      <w:lvlText w:val=""/>
      <w:lvlJc w:val="left"/>
      <w:pPr>
        <w:tabs>
          <w:tab w:val="num" w:pos="2444"/>
        </w:tabs>
        <w:ind w:left="2444" w:hanging="360"/>
      </w:pPr>
      <w:rPr>
        <w:rFonts w:ascii="Wingdings" w:hAnsi="Wingdings" w:hint="default"/>
      </w:rPr>
    </w:lvl>
    <w:lvl w:ilvl="3" w:tplc="08090001" w:tentative="1">
      <w:start w:val="1"/>
      <w:numFmt w:val="bullet"/>
      <w:lvlText w:val=""/>
      <w:lvlJc w:val="left"/>
      <w:pPr>
        <w:tabs>
          <w:tab w:val="num" w:pos="3164"/>
        </w:tabs>
        <w:ind w:left="3164" w:hanging="360"/>
      </w:pPr>
      <w:rPr>
        <w:rFonts w:ascii="Symbol" w:hAnsi="Symbol" w:hint="default"/>
      </w:rPr>
    </w:lvl>
    <w:lvl w:ilvl="4" w:tplc="08090003" w:tentative="1">
      <w:start w:val="1"/>
      <w:numFmt w:val="bullet"/>
      <w:lvlText w:val="o"/>
      <w:lvlJc w:val="left"/>
      <w:pPr>
        <w:tabs>
          <w:tab w:val="num" w:pos="3884"/>
        </w:tabs>
        <w:ind w:left="3884" w:hanging="360"/>
      </w:pPr>
      <w:rPr>
        <w:rFonts w:ascii="Courier New" w:hAnsi="Courier New" w:cs="Courier New" w:hint="default"/>
      </w:rPr>
    </w:lvl>
    <w:lvl w:ilvl="5" w:tplc="08090005" w:tentative="1">
      <w:start w:val="1"/>
      <w:numFmt w:val="bullet"/>
      <w:lvlText w:val=""/>
      <w:lvlJc w:val="left"/>
      <w:pPr>
        <w:tabs>
          <w:tab w:val="num" w:pos="4604"/>
        </w:tabs>
        <w:ind w:left="4604" w:hanging="360"/>
      </w:pPr>
      <w:rPr>
        <w:rFonts w:ascii="Wingdings" w:hAnsi="Wingdings" w:hint="default"/>
      </w:rPr>
    </w:lvl>
    <w:lvl w:ilvl="6" w:tplc="08090001" w:tentative="1">
      <w:start w:val="1"/>
      <w:numFmt w:val="bullet"/>
      <w:lvlText w:val=""/>
      <w:lvlJc w:val="left"/>
      <w:pPr>
        <w:tabs>
          <w:tab w:val="num" w:pos="5324"/>
        </w:tabs>
        <w:ind w:left="5324" w:hanging="360"/>
      </w:pPr>
      <w:rPr>
        <w:rFonts w:ascii="Symbol" w:hAnsi="Symbol" w:hint="default"/>
      </w:rPr>
    </w:lvl>
    <w:lvl w:ilvl="7" w:tplc="08090003" w:tentative="1">
      <w:start w:val="1"/>
      <w:numFmt w:val="bullet"/>
      <w:lvlText w:val="o"/>
      <w:lvlJc w:val="left"/>
      <w:pPr>
        <w:tabs>
          <w:tab w:val="num" w:pos="6044"/>
        </w:tabs>
        <w:ind w:left="6044" w:hanging="360"/>
      </w:pPr>
      <w:rPr>
        <w:rFonts w:ascii="Courier New" w:hAnsi="Courier New" w:cs="Courier New" w:hint="default"/>
      </w:rPr>
    </w:lvl>
    <w:lvl w:ilvl="8" w:tplc="08090005" w:tentative="1">
      <w:start w:val="1"/>
      <w:numFmt w:val="bullet"/>
      <w:lvlText w:val=""/>
      <w:lvlJc w:val="left"/>
      <w:pPr>
        <w:tabs>
          <w:tab w:val="num" w:pos="6764"/>
        </w:tabs>
        <w:ind w:left="6764" w:hanging="360"/>
      </w:pPr>
      <w:rPr>
        <w:rFonts w:ascii="Wingdings" w:hAnsi="Wingdings" w:hint="default"/>
      </w:rPr>
    </w:lvl>
  </w:abstractNum>
  <w:abstractNum w:abstractNumId="23">
    <w:nsid w:val="2BDE1534"/>
    <w:multiLevelType w:val="hybridMultilevel"/>
    <w:tmpl w:val="5F5A74CA"/>
    <w:lvl w:ilvl="0" w:tplc="B196734C">
      <w:start w:val="1"/>
      <w:numFmt w:val="bullet"/>
      <w:lvlText w:val="-"/>
      <w:lvlJc w:val="left"/>
      <w:pPr>
        <w:tabs>
          <w:tab w:val="num" w:pos="1069"/>
        </w:tabs>
        <w:ind w:left="1069" w:hanging="360"/>
      </w:pPr>
      <w:rPr>
        <w:rFonts w:ascii="Arial" w:hAnsi="Arial" w:hint="default"/>
      </w:rPr>
    </w:lvl>
    <w:lvl w:ilvl="1" w:tplc="B196734C">
      <w:start w:val="1"/>
      <w:numFmt w:val="bullet"/>
      <w:lvlText w:val="-"/>
      <w:lvlJc w:val="left"/>
      <w:pPr>
        <w:tabs>
          <w:tab w:val="num" w:pos="2149"/>
        </w:tabs>
        <w:ind w:left="2149" w:hanging="360"/>
      </w:pPr>
      <w:rPr>
        <w:rFonts w:ascii="Arial" w:hAnsi="Arial" w:hint="default"/>
      </w:rPr>
    </w:lvl>
    <w:lvl w:ilvl="2" w:tplc="08090005" w:tentative="1">
      <w:start w:val="1"/>
      <w:numFmt w:val="bullet"/>
      <w:lvlText w:val=""/>
      <w:lvlJc w:val="left"/>
      <w:pPr>
        <w:tabs>
          <w:tab w:val="num" w:pos="2869"/>
        </w:tabs>
        <w:ind w:left="2869" w:hanging="360"/>
      </w:pPr>
      <w:rPr>
        <w:rFonts w:ascii="Wingdings" w:hAnsi="Wingdings" w:hint="default"/>
      </w:rPr>
    </w:lvl>
    <w:lvl w:ilvl="3" w:tplc="08090001" w:tentative="1">
      <w:start w:val="1"/>
      <w:numFmt w:val="bullet"/>
      <w:lvlText w:val=""/>
      <w:lvlJc w:val="left"/>
      <w:pPr>
        <w:tabs>
          <w:tab w:val="num" w:pos="3589"/>
        </w:tabs>
        <w:ind w:left="3589" w:hanging="360"/>
      </w:pPr>
      <w:rPr>
        <w:rFonts w:ascii="Symbol" w:hAnsi="Symbol" w:hint="default"/>
      </w:rPr>
    </w:lvl>
    <w:lvl w:ilvl="4" w:tplc="08090003" w:tentative="1">
      <w:start w:val="1"/>
      <w:numFmt w:val="bullet"/>
      <w:lvlText w:val="o"/>
      <w:lvlJc w:val="left"/>
      <w:pPr>
        <w:tabs>
          <w:tab w:val="num" w:pos="4309"/>
        </w:tabs>
        <w:ind w:left="4309" w:hanging="360"/>
      </w:pPr>
      <w:rPr>
        <w:rFonts w:ascii="Courier New" w:hAnsi="Courier New" w:hint="default"/>
      </w:rPr>
    </w:lvl>
    <w:lvl w:ilvl="5" w:tplc="08090005" w:tentative="1">
      <w:start w:val="1"/>
      <w:numFmt w:val="bullet"/>
      <w:lvlText w:val=""/>
      <w:lvlJc w:val="left"/>
      <w:pPr>
        <w:tabs>
          <w:tab w:val="num" w:pos="5029"/>
        </w:tabs>
        <w:ind w:left="5029" w:hanging="360"/>
      </w:pPr>
      <w:rPr>
        <w:rFonts w:ascii="Wingdings" w:hAnsi="Wingdings" w:hint="default"/>
      </w:rPr>
    </w:lvl>
    <w:lvl w:ilvl="6" w:tplc="08090001" w:tentative="1">
      <w:start w:val="1"/>
      <w:numFmt w:val="bullet"/>
      <w:lvlText w:val=""/>
      <w:lvlJc w:val="left"/>
      <w:pPr>
        <w:tabs>
          <w:tab w:val="num" w:pos="5749"/>
        </w:tabs>
        <w:ind w:left="5749" w:hanging="360"/>
      </w:pPr>
      <w:rPr>
        <w:rFonts w:ascii="Symbol" w:hAnsi="Symbol" w:hint="default"/>
      </w:rPr>
    </w:lvl>
    <w:lvl w:ilvl="7" w:tplc="08090003" w:tentative="1">
      <w:start w:val="1"/>
      <w:numFmt w:val="bullet"/>
      <w:lvlText w:val="o"/>
      <w:lvlJc w:val="left"/>
      <w:pPr>
        <w:tabs>
          <w:tab w:val="num" w:pos="6469"/>
        </w:tabs>
        <w:ind w:left="6469" w:hanging="360"/>
      </w:pPr>
      <w:rPr>
        <w:rFonts w:ascii="Courier New" w:hAnsi="Courier New" w:hint="default"/>
      </w:rPr>
    </w:lvl>
    <w:lvl w:ilvl="8" w:tplc="08090005" w:tentative="1">
      <w:start w:val="1"/>
      <w:numFmt w:val="bullet"/>
      <w:lvlText w:val=""/>
      <w:lvlJc w:val="left"/>
      <w:pPr>
        <w:tabs>
          <w:tab w:val="num" w:pos="7189"/>
        </w:tabs>
        <w:ind w:left="7189" w:hanging="360"/>
      </w:pPr>
      <w:rPr>
        <w:rFonts w:ascii="Wingdings" w:hAnsi="Wingdings" w:hint="default"/>
      </w:rPr>
    </w:lvl>
  </w:abstractNum>
  <w:abstractNum w:abstractNumId="24">
    <w:nsid w:val="2CA73498"/>
    <w:multiLevelType w:val="hybridMultilevel"/>
    <w:tmpl w:val="CCB0247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5">
    <w:nsid w:val="316A5E69"/>
    <w:multiLevelType w:val="hybridMultilevel"/>
    <w:tmpl w:val="4DE0E50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6">
    <w:nsid w:val="31AC6270"/>
    <w:multiLevelType w:val="hybridMultilevel"/>
    <w:tmpl w:val="A67A2012"/>
    <w:lvl w:ilvl="0" w:tplc="2C4A7F6A">
      <w:start w:val="1"/>
      <w:numFmt w:val="bullet"/>
      <w:lvlText w:val=""/>
      <w:lvlJc w:val="left"/>
      <w:pPr>
        <w:tabs>
          <w:tab w:val="num" w:pos="567"/>
        </w:tabs>
        <w:ind w:left="567" w:hanging="567"/>
      </w:pPr>
      <w:rPr>
        <w:rFonts w:ascii="Symbol" w:hAnsi="Symbol" w:hint="default"/>
      </w:rPr>
    </w:lvl>
    <w:lvl w:ilvl="1" w:tplc="08090003">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7">
    <w:nsid w:val="31EB402C"/>
    <w:multiLevelType w:val="hybridMultilevel"/>
    <w:tmpl w:val="4F42238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8">
    <w:nsid w:val="32192373"/>
    <w:multiLevelType w:val="hybridMultilevel"/>
    <w:tmpl w:val="0C16FC2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9">
    <w:nsid w:val="32935C02"/>
    <w:multiLevelType w:val="hybridMultilevel"/>
    <w:tmpl w:val="6978AB0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0">
    <w:nsid w:val="3A25617A"/>
    <w:multiLevelType w:val="hybridMultilevel"/>
    <w:tmpl w:val="900CAD70"/>
    <w:lvl w:ilvl="0" w:tplc="B196734C">
      <w:start w:val="1"/>
      <w:numFmt w:val="bullet"/>
      <w:lvlText w:val="-"/>
      <w:lvlJc w:val="left"/>
      <w:pPr>
        <w:tabs>
          <w:tab w:val="num" w:pos="1069"/>
        </w:tabs>
        <w:ind w:left="1069" w:hanging="360"/>
      </w:pPr>
      <w:rPr>
        <w:rFonts w:ascii="Arial" w:hAnsi="Arial" w:hint="default"/>
      </w:rPr>
    </w:lvl>
    <w:lvl w:ilvl="1" w:tplc="08090003">
      <w:start w:val="1"/>
      <w:numFmt w:val="bullet"/>
      <w:lvlText w:val="o"/>
      <w:lvlJc w:val="left"/>
      <w:pPr>
        <w:tabs>
          <w:tab w:val="num" w:pos="2149"/>
        </w:tabs>
        <w:ind w:left="2149" w:hanging="360"/>
      </w:pPr>
      <w:rPr>
        <w:rFonts w:ascii="Courier New" w:hAnsi="Courier New" w:hint="default"/>
      </w:rPr>
    </w:lvl>
    <w:lvl w:ilvl="2" w:tplc="08090005" w:tentative="1">
      <w:start w:val="1"/>
      <w:numFmt w:val="bullet"/>
      <w:lvlText w:val=""/>
      <w:lvlJc w:val="left"/>
      <w:pPr>
        <w:tabs>
          <w:tab w:val="num" w:pos="2869"/>
        </w:tabs>
        <w:ind w:left="2869" w:hanging="360"/>
      </w:pPr>
      <w:rPr>
        <w:rFonts w:ascii="Wingdings" w:hAnsi="Wingdings" w:hint="default"/>
      </w:rPr>
    </w:lvl>
    <w:lvl w:ilvl="3" w:tplc="08090001" w:tentative="1">
      <w:start w:val="1"/>
      <w:numFmt w:val="bullet"/>
      <w:lvlText w:val=""/>
      <w:lvlJc w:val="left"/>
      <w:pPr>
        <w:tabs>
          <w:tab w:val="num" w:pos="3589"/>
        </w:tabs>
        <w:ind w:left="3589" w:hanging="360"/>
      </w:pPr>
      <w:rPr>
        <w:rFonts w:ascii="Symbol" w:hAnsi="Symbol" w:hint="default"/>
      </w:rPr>
    </w:lvl>
    <w:lvl w:ilvl="4" w:tplc="08090003" w:tentative="1">
      <w:start w:val="1"/>
      <w:numFmt w:val="bullet"/>
      <w:lvlText w:val="o"/>
      <w:lvlJc w:val="left"/>
      <w:pPr>
        <w:tabs>
          <w:tab w:val="num" w:pos="4309"/>
        </w:tabs>
        <w:ind w:left="4309" w:hanging="360"/>
      </w:pPr>
      <w:rPr>
        <w:rFonts w:ascii="Courier New" w:hAnsi="Courier New" w:hint="default"/>
      </w:rPr>
    </w:lvl>
    <w:lvl w:ilvl="5" w:tplc="08090005" w:tentative="1">
      <w:start w:val="1"/>
      <w:numFmt w:val="bullet"/>
      <w:lvlText w:val=""/>
      <w:lvlJc w:val="left"/>
      <w:pPr>
        <w:tabs>
          <w:tab w:val="num" w:pos="5029"/>
        </w:tabs>
        <w:ind w:left="5029" w:hanging="360"/>
      </w:pPr>
      <w:rPr>
        <w:rFonts w:ascii="Wingdings" w:hAnsi="Wingdings" w:hint="default"/>
      </w:rPr>
    </w:lvl>
    <w:lvl w:ilvl="6" w:tplc="08090001" w:tentative="1">
      <w:start w:val="1"/>
      <w:numFmt w:val="bullet"/>
      <w:lvlText w:val=""/>
      <w:lvlJc w:val="left"/>
      <w:pPr>
        <w:tabs>
          <w:tab w:val="num" w:pos="5749"/>
        </w:tabs>
        <w:ind w:left="5749" w:hanging="360"/>
      </w:pPr>
      <w:rPr>
        <w:rFonts w:ascii="Symbol" w:hAnsi="Symbol" w:hint="default"/>
      </w:rPr>
    </w:lvl>
    <w:lvl w:ilvl="7" w:tplc="08090003" w:tentative="1">
      <w:start w:val="1"/>
      <w:numFmt w:val="bullet"/>
      <w:lvlText w:val="o"/>
      <w:lvlJc w:val="left"/>
      <w:pPr>
        <w:tabs>
          <w:tab w:val="num" w:pos="6469"/>
        </w:tabs>
        <w:ind w:left="6469" w:hanging="360"/>
      </w:pPr>
      <w:rPr>
        <w:rFonts w:ascii="Courier New" w:hAnsi="Courier New" w:hint="default"/>
      </w:rPr>
    </w:lvl>
    <w:lvl w:ilvl="8" w:tplc="08090005" w:tentative="1">
      <w:start w:val="1"/>
      <w:numFmt w:val="bullet"/>
      <w:lvlText w:val=""/>
      <w:lvlJc w:val="left"/>
      <w:pPr>
        <w:tabs>
          <w:tab w:val="num" w:pos="7189"/>
        </w:tabs>
        <w:ind w:left="7189" w:hanging="360"/>
      </w:pPr>
      <w:rPr>
        <w:rFonts w:ascii="Wingdings" w:hAnsi="Wingdings" w:hint="default"/>
      </w:rPr>
    </w:lvl>
  </w:abstractNum>
  <w:abstractNum w:abstractNumId="31">
    <w:nsid w:val="3B8B0BFE"/>
    <w:multiLevelType w:val="hybridMultilevel"/>
    <w:tmpl w:val="A3A0C5B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2">
    <w:nsid w:val="40B05070"/>
    <w:multiLevelType w:val="hybridMultilevel"/>
    <w:tmpl w:val="3A80C9A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3">
    <w:nsid w:val="40C6250B"/>
    <w:multiLevelType w:val="hybridMultilevel"/>
    <w:tmpl w:val="7EF4D958"/>
    <w:lvl w:ilvl="0" w:tplc="B196734C">
      <w:start w:val="1"/>
      <w:numFmt w:val="bullet"/>
      <w:lvlText w:val="-"/>
      <w:lvlJc w:val="left"/>
      <w:pPr>
        <w:tabs>
          <w:tab w:val="num" w:pos="643"/>
        </w:tabs>
        <w:ind w:left="643" w:hanging="360"/>
      </w:pPr>
      <w:rPr>
        <w:rFonts w:ascii="Arial" w:hAnsi="Arial" w:hint="default"/>
      </w:rPr>
    </w:lvl>
    <w:lvl w:ilvl="1" w:tplc="08090003">
      <w:start w:val="1"/>
      <w:numFmt w:val="bullet"/>
      <w:lvlText w:val="o"/>
      <w:lvlJc w:val="left"/>
      <w:pPr>
        <w:tabs>
          <w:tab w:val="num" w:pos="1723"/>
        </w:tabs>
        <w:ind w:left="1723" w:hanging="360"/>
      </w:pPr>
      <w:rPr>
        <w:rFonts w:ascii="Courier New" w:hAnsi="Courier New" w:hint="default"/>
      </w:rPr>
    </w:lvl>
    <w:lvl w:ilvl="2" w:tplc="08090005" w:tentative="1">
      <w:start w:val="1"/>
      <w:numFmt w:val="bullet"/>
      <w:lvlText w:val=""/>
      <w:lvlJc w:val="left"/>
      <w:pPr>
        <w:tabs>
          <w:tab w:val="num" w:pos="2443"/>
        </w:tabs>
        <w:ind w:left="2443" w:hanging="360"/>
      </w:pPr>
      <w:rPr>
        <w:rFonts w:ascii="Wingdings" w:hAnsi="Wingdings" w:hint="default"/>
      </w:rPr>
    </w:lvl>
    <w:lvl w:ilvl="3" w:tplc="08090001" w:tentative="1">
      <w:start w:val="1"/>
      <w:numFmt w:val="bullet"/>
      <w:lvlText w:val=""/>
      <w:lvlJc w:val="left"/>
      <w:pPr>
        <w:tabs>
          <w:tab w:val="num" w:pos="3163"/>
        </w:tabs>
        <w:ind w:left="3163" w:hanging="360"/>
      </w:pPr>
      <w:rPr>
        <w:rFonts w:ascii="Symbol" w:hAnsi="Symbol" w:hint="default"/>
      </w:rPr>
    </w:lvl>
    <w:lvl w:ilvl="4" w:tplc="08090003" w:tentative="1">
      <w:start w:val="1"/>
      <w:numFmt w:val="bullet"/>
      <w:lvlText w:val="o"/>
      <w:lvlJc w:val="left"/>
      <w:pPr>
        <w:tabs>
          <w:tab w:val="num" w:pos="3883"/>
        </w:tabs>
        <w:ind w:left="3883" w:hanging="360"/>
      </w:pPr>
      <w:rPr>
        <w:rFonts w:ascii="Courier New" w:hAnsi="Courier New" w:hint="default"/>
      </w:rPr>
    </w:lvl>
    <w:lvl w:ilvl="5" w:tplc="08090005" w:tentative="1">
      <w:start w:val="1"/>
      <w:numFmt w:val="bullet"/>
      <w:lvlText w:val=""/>
      <w:lvlJc w:val="left"/>
      <w:pPr>
        <w:tabs>
          <w:tab w:val="num" w:pos="4603"/>
        </w:tabs>
        <w:ind w:left="4603" w:hanging="360"/>
      </w:pPr>
      <w:rPr>
        <w:rFonts w:ascii="Wingdings" w:hAnsi="Wingdings" w:hint="default"/>
      </w:rPr>
    </w:lvl>
    <w:lvl w:ilvl="6" w:tplc="08090001" w:tentative="1">
      <w:start w:val="1"/>
      <w:numFmt w:val="bullet"/>
      <w:lvlText w:val=""/>
      <w:lvlJc w:val="left"/>
      <w:pPr>
        <w:tabs>
          <w:tab w:val="num" w:pos="5323"/>
        </w:tabs>
        <w:ind w:left="5323" w:hanging="360"/>
      </w:pPr>
      <w:rPr>
        <w:rFonts w:ascii="Symbol" w:hAnsi="Symbol" w:hint="default"/>
      </w:rPr>
    </w:lvl>
    <w:lvl w:ilvl="7" w:tplc="08090003" w:tentative="1">
      <w:start w:val="1"/>
      <w:numFmt w:val="bullet"/>
      <w:lvlText w:val="o"/>
      <w:lvlJc w:val="left"/>
      <w:pPr>
        <w:tabs>
          <w:tab w:val="num" w:pos="6043"/>
        </w:tabs>
        <w:ind w:left="6043" w:hanging="360"/>
      </w:pPr>
      <w:rPr>
        <w:rFonts w:ascii="Courier New" w:hAnsi="Courier New" w:hint="default"/>
      </w:rPr>
    </w:lvl>
    <w:lvl w:ilvl="8" w:tplc="08090005" w:tentative="1">
      <w:start w:val="1"/>
      <w:numFmt w:val="bullet"/>
      <w:lvlText w:val=""/>
      <w:lvlJc w:val="left"/>
      <w:pPr>
        <w:tabs>
          <w:tab w:val="num" w:pos="6763"/>
        </w:tabs>
        <w:ind w:left="6763" w:hanging="360"/>
      </w:pPr>
      <w:rPr>
        <w:rFonts w:ascii="Wingdings" w:hAnsi="Wingdings" w:hint="default"/>
      </w:rPr>
    </w:lvl>
  </w:abstractNum>
  <w:abstractNum w:abstractNumId="34">
    <w:nsid w:val="413E3394"/>
    <w:multiLevelType w:val="hybridMultilevel"/>
    <w:tmpl w:val="F354600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5">
    <w:nsid w:val="42E74ED9"/>
    <w:multiLevelType w:val="hybridMultilevel"/>
    <w:tmpl w:val="4EC664A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6">
    <w:nsid w:val="44EE12FF"/>
    <w:multiLevelType w:val="multilevel"/>
    <w:tmpl w:val="DF848AEE"/>
    <w:styleLink w:val="NotesforEditorstext"/>
    <w:lvl w:ilvl="0">
      <w:start w:val="1"/>
      <w:numFmt w:val="decimal"/>
      <w:lvlText w:val="%1."/>
      <w:lvlJc w:val="left"/>
      <w:pPr>
        <w:tabs>
          <w:tab w:val="num" w:pos="567"/>
        </w:tabs>
        <w:ind w:left="567" w:hanging="567"/>
      </w:pPr>
      <w:rPr>
        <w:rFonts w:ascii="Arial" w:hAnsi="Arial" w:hint="default"/>
        <w:b w:val="0"/>
        <w:i w:val="0"/>
      </w:rPr>
    </w:lvl>
    <w:lvl w:ilvl="1">
      <w:start w:val="1"/>
      <w:numFmt w:val="decimal"/>
      <w:lvlText w:val="%1.%2."/>
      <w:lvlJc w:val="left"/>
      <w:pPr>
        <w:tabs>
          <w:tab w:val="num" w:pos="567"/>
        </w:tabs>
        <w:ind w:left="567" w:hanging="567"/>
      </w:pPr>
      <w:rPr>
        <w:rFonts w:ascii="Arial" w:hAnsi="Arial" w:hint="default"/>
        <w:b w:val="0"/>
        <w:i w:val="0"/>
      </w:rPr>
    </w:lvl>
    <w:lvl w:ilvl="2">
      <w:start w:val="1"/>
      <w:numFmt w:val="lowerRoman"/>
      <w:lvlText w:val="%3."/>
      <w:lvlJc w:val="left"/>
      <w:pPr>
        <w:tabs>
          <w:tab w:val="num" w:pos="851"/>
        </w:tabs>
        <w:ind w:left="851" w:hanging="28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37">
    <w:nsid w:val="45E22C31"/>
    <w:multiLevelType w:val="hybridMultilevel"/>
    <w:tmpl w:val="0B2864E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8">
    <w:nsid w:val="46922278"/>
    <w:multiLevelType w:val="hybridMultilevel"/>
    <w:tmpl w:val="1C24F70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9">
    <w:nsid w:val="479B3F02"/>
    <w:multiLevelType w:val="hybridMultilevel"/>
    <w:tmpl w:val="DC78991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0">
    <w:nsid w:val="4C1F1302"/>
    <w:multiLevelType w:val="hybridMultilevel"/>
    <w:tmpl w:val="D7C41D0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1">
    <w:nsid w:val="539656F6"/>
    <w:multiLevelType w:val="hybridMultilevel"/>
    <w:tmpl w:val="C1E8676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2">
    <w:nsid w:val="54533E71"/>
    <w:multiLevelType w:val="hybridMultilevel"/>
    <w:tmpl w:val="495A898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3">
    <w:nsid w:val="576B754F"/>
    <w:multiLevelType w:val="hybridMultilevel"/>
    <w:tmpl w:val="806C24A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4">
    <w:nsid w:val="5C0E49D2"/>
    <w:multiLevelType w:val="hybridMultilevel"/>
    <w:tmpl w:val="8D9C03A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5">
    <w:nsid w:val="5CF03B10"/>
    <w:multiLevelType w:val="hybridMultilevel"/>
    <w:tmpl w:val="454A793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6">
    <w:nsid w:val="5D6D715C"/>
    <w:multiLevelType w:val="hybridMultilevel"/>
    <w:tmpl w:val="4350D11A"/>
    <w:lvl w:ilvl="0" w:tplc="B196734C">
      <w:start w:val="1"/>
      <w:numFmt w:val="bullet"/>
      <w:lvlText w:val="-"/>
      <w:lvlJc w:val="left"/>
      <w:pPr>
        <w:tabs>
          <w:tab w:val="num" w:pos="360"/>
        </w:tabs>
        <w:ind w:left="360" w:hanging="360"/>
      </w:pPr>
      <w:rPr>
        <w:rFonts w:ascii="Arial" w:hAnsi="Arial" w:hint="default"/>
      </w:rPr>
    </w:lvl>
    <w:lvl w:ilvl="1" w:tplc="08090003">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7">
    <w:nsid w:val="5EEF373D"/>
    <w:multiLevelType w:val="hybridMultilevel"/>
    <w:tmpl w:val="BB00988C"/>
    <w:lvl w:ilvl="0" w:tplc="0108CAFE">
      <w:start w:val="1"/>
      <w:numFmt w:val="bullet"/>
      <w:lvlText w:val="-"/>
      <w:lvlJc w:val="left"/>
      <w:pPr>
        <w:tabs>
          <w:tab w:val="num" w:pos="1080"/>
        </w:tabs>
        <w:ind w:left="1080" w:hanging="360"/>
      </w:pPr>
      <w:rPr>
        <w:rFonts w:ascii="Courier New" w:hAnsi="Courier New" w:hint="default"/>
      </w:rPr>
    </w:lvl>
    <w:lvl w:ilvl="1" w:tplc="08090003" w:tentative="1">
      <w:start w:val="1"/>
      <w:numFmt w:val="bullet"/>
      <w:lvlText w:val="o"/>
      <w:lvlJc w:val="left"/>
      <w:pPr>
        <w:tabs>
          <w:tab w:val="num" w:pos="2084"/>
        </w:tabs>
        <w:ind w:left="2084" w:hanging="360"/>
      </w:pPr>
      <w:rPr>
        <w:rFonts w:ascii="Courier New" w:hAnsi="Courier New" w:cs="Courier New" w:hint="default"/>
      </w:rPr>
    </w:lvl>
    <w:lvl w:ilvl="2" w:tplc="08090005" w:tentative="1">
      <w:start w:val="1"/>
      <w:numFmt w:val="bullet"/>
      <w:lvlText w:val=""/>
      <w:lvlJc w:val="left"/>
      <w:pPr>
        <w:tabs>
          <w:tab w:val="num" w:pos="2804"/>
        </w:tabs>
        <w:ind w:left="2804" w:hanging="360"/>
      </w:pPr>
      <w:rPr>
        <w:rFonts w:ascii="Wingdings" w:hAnsi="Wingdings" w:hint="default"/>
      </w:rPr>
    </w:lvl>
    <w:lvl w:ilvl="3" w:tplc="08090001" w:tentative="1">
      <w:start w:val="1"/>
      <w:numFmt w:val="bullet"/>
      <w:lvlText w:val=""/>
      <w:lvlJc w:val="left"/>
      <w:pPr>
        <w:tabs>
          <w:tab w:val="num" w:pos="3524"/>
        </w:tabs>
        <w:ind w:left="3524" w:hanging="360"/>
      </w:pPr>
      <w:rPr>
        <w:rFonts w:ascii="Symbol" w:hAnsi="Symbol" w:hint="default"/>
      </w:rPr>
    </w:lvl>
    <w:lvl w:ilvl="4" w:tplc="08090003" w:tentative="1">
      <w:start w:val="1"/>
      <w:numFmt w:val="bullet"/>
      <w:lvlText w:val="o"/>
      <w:lvlJc w:val="left"/>
      <w:pPr>
        <w:tabs>
          <w:tab w:val="num" w:pos="4244"/>
        </w:tabs>
        <w:ind w:left="4244" w:hanging="360"/>
      </w:pPr>
      <w:rPr>
        <w:rFonts w:ascii="Courier New" w:hAnsi="Courier New" w:cs="Courier New" w:hint="default"/>
      </w:rPr>
    </w:lvl>
    <w:lvl w:ilvl="5" w:tplc="08090005" w:tentative="1">
      <w:start w:val="1"/>
      <w:numFmt w:val="bullet"/>
      <w:lvlText w:val=""/>
      <w:lvlJc w:val="left"/>
      <w:pPr>
        <w:tabs>
          <w:tab w:val="num" w:pos="4964"/>
        </w:tabs>
        <w:ind w:left="4964" w:hanging="360"/>
      </w:pPr>
      <w:rPr>
        <w:rFonts w:ascii="Wingdings" w:hAnsi="Wingdings" w:hint="default"/>
      </w:rPr>
    </w:lvl>
    <w:lvl w:ilvl="6" w:tplc="08090001" w:tentative="1">
      <w:start w:val="1"/>
      <w:numFmt w:val="bullet"/>
      <w:lvlText w:val=""/>
      <w:lvlJc w:val="left"/>
      <w:pPr>
        <w:tabs>
          <w:tab w:val="num" w:pos="5684"/>
        </w:tabs>
        <w:ind w:left="5684" w:hanging="360"/>
      </w:pPr>
      <w:rPr>
        <w:rFonts w:ascii="Symbol" w:hAnsi="Symbol" w:hint="default"/>
      </w:rPr>
    </w:lvl>
    <w:lvl w:ilvl="7" w:tplc="08090003" w:tentative="1">
      <w:start w:val="1"/>
      <w:numFmt w:val="bullet"/>
      <w:lvlText w:val="o"/>
      <w:lvlJc w:val="left"/>
      <w:pPr>
        <w:tabs>
          <w:tab w:val="num" w:pos="6404"/>
        </w:tabs>
        <w:ind w:left="6404" w:hanging="360"/>
      </w:pPr>
      <w:rPr>
        <w:rFonts w:ascii="Courier New" w:hAnsi="Courier New" w:cs="Courier New" w:hint="default"/>
      </w:rPr>
    </w:lvl>
    <w:lvl w:ilvl="8" w:tplc="08090005" w:tentative="1">
      <w:start w:val="1"/>
      <w:numFmt w:val="bullet"/>
      <w:lvlText w:val=""/>
      <w:lvlJc w:val="left"/>
      <w:pPr>
        <w:tabs>
          <w:tab w:val="num" w:pos="7124"/>
        </w:tabs>
        <w:ind w:left="7124" w:hanging="360"/>
      </w:pPr>
      <w:rPr>
        <w:rFonts w:ascii="Wingdings" w:hAnsi="Wingdings" w:hint="default"/>
      </w:rPr>
    </w:lvl>
  </w:abstractNum>
  <w:abstractNum w:abstractNumId="48">
    <w:nsid w:val="5FA16030"/>
    <w:multiLevelType w:val="multilevel"/>
    <w:tmpl w:val="0C0A2684"/>
    <w:styleLink w:val="NHSConfederation"/>
    <w:lvl w:ilvl="0">
      <w:start w:val="1"/>
      <w:numFmt w:val="decimal"/>
      <w:lvlText w:val="%1."/>
      <w:lvlJc w:val="left"/>
      <w:pPr>
        <w:tabs>
          <w:tab w:val="num" w:pos="567"/>
        </w:tabs>
        <w:ind w:left="567" w:hanging="567"/>
      </w:pPr>
      <w:rPr>
        <w:rFonts w:ascii="Arial" w:hAnsi="Arial" w:hint="default"/>
        <w:b w:val="0"/>
        <w:i w:val="0"/>
      </w:rPr>
    </w:lvl>
    <w:lvl w:ilvl="1">
      <w:start w:val="1"/>
      <w:numFmt w:val="decimal"/>
      <w:lvlText w:val="%1.%2."/>
      <w:lvlJc w:val="left"/>
      <w:pPr>
        <w:tabs>
          <w:tab w:val="num" w:pos="567"/>
        </w:tabs>
        <w:ind w:left="567" w:hanging="567"/>
      </w:pPr>
      <w:rPr>
        <w:rFonts w:ascii="Arial" w:hAnsi="Arial" w:hint="default"/>
        <w:b w:val="0"/>
        <w:i w:val="0"/>
      </w:rPr>
    </w:lvl>
    <w:lvl w:ilvl="2">
      <w:start w:val="1"/>
      <w:numFmt w:val="lowerRoman"/>
      <w:lvlText w:val="%3."/>
      <w:lvlJc w:val="left"/>
      <w:pPr>
        <w:tabs>
          <w:tab w:val="num" w:pos="851"/>
        </w:tabs>
        <w:ind w:left="851" w:hanging="28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49">
    <w:nsid w:val="5FAC050F"/>
    <w:multiLevelType w:val="hybridMultilevel"/>
    <w:tmpl w:val="F516E6B2"/>
    <w:lvl w:ilvl="0" w:tplc="0809000F">
      <w:start w:val="1"/>
      <w:numFmt w:val="decimal"/>
      <w:lvlText w:val="%1."/>
      <w:lvlJc w:val="left"/>
      <w:pPr>
        <w:tabs>
          <w:tab w:val="num" w:pos="360"/>
        </w:tabs>
        <w:ind w:left="360" w:hanging="360"/>
      </w:pPr>
    </w:lvl>
    <w:lvl w:ilvl="1" w:tplc="B196734C">
      <w:start w:val="1"/>
      <w:numFmt w:val="bullet"/>
      <w:lvlText w:val="-"/>
      <w:lvlJc w:val="left"/>
      <w:pPr>
        <w:tabs>
          <w:tab w:val="num" w:pos="1080"/>
        </w:tabs>
        <w:ind w:left="1080" w:hanging="360"/>
      </w:pPr>
      <w:rPr>
        <w:rFonts w:ascii="Arial" w:hAnsi="Arial" w:hint="default"/>
      </w:r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50">
    <w:nsid w:val="61A5529A"/>
    <w:multiLevelType w:val="hybridMultilevel"/>
    <w:tmpl w:val="3C6EB5B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1">
    <w:nsid w:val="66884291"/>
    <w:multiLevelType w:val="hybridMultilevel"/>
    <w:tmpl w:val="FD80A7C6"/>
    <w:lvl w:ilvl="0" w:tplc="B196734C">
      <w:start w:val="1"/>
      <w:numFmt w:val="bullet"/>
      <w:lvlText w:val="-"/>
      <w:lvlJc w:val="left"/>
      <w:pPr>
        <w:tabs>
          <w:tab w:val="num" w:pos="786"/>
        </w:tabs>
        <w:ind w:left="786" w:hanging="360"/>
      </w:pPr>
      <w:rPr>
        <w:rFonts w:ascii="Arial" w:hAnsi="Arial" w:hint="default"/>
      </w:rPr>
    </w:lvl>
    <w:lvl w:ilvl="1" w:tplc="B196734C">
      <w:start w:val="1"/>
      <w:numFmt w:val="bullet"/>
      <w:lvlText w:val="-"/>
      <w:lvlJc w:val="left"/>
      <w:pPr>
        <w:tabs>
          <w:tab w:val="num" w:pos="1440"/>
        </w:tabs>
        <w:ind w:left="1440" w:hanging="360"/>
      </w:pPr>
      <w:rPr>
        <w:rFonts w:ascii="Arial" w:hAnsi="Arial" w:hint="default"/>
      </w:rPr>
    </w:lvl>
    <w:lvl w:ilvl="2" w:tplc="08090005" w:tentative="1">
      <w:start w:val="1"/>
      <w:numFmt w:val="bullet"/>
      <w:lvlText w:val=""/>
      <w:lvlJc w:val="left"/>
      <w:pPr>
        <w:tabs>
          <w:tab w:val="num" w:pos="2586"/>
        </w:tabs>
        <w:ind w:left="2586" w:hanging="360"/>
      </w:pPr>
      <w:rPr>
        <w:rFonts w:ascii="Wingdings" w:hAnsi="Wingdings" w:hint="default"/>
      </w:rPr>
    </w:lvl>
    <w:lvl w:ilvl="3" w:tplc="08090001" w:tentative="1">
      <w:start w:val="1"/>
      <w:numFmt w:val="bullet"/>
      <w:lvlText w:val=""/>
      <w:lvlJc w:val="left"/>
      <w:pPr>
        <w:tabs>
          <w:tab w:val="num" w:pos="3306"/>
        </w:tabs>
        <w:ind w:left="3306" w:hanging="360"/>
      </w:pPr>
      <w:rPr>
        <w:rFonts w:ascii="Symbol" w:hAnsi="Symbol" w:hint="default"/>
      </w:rPr>
    </w:lvl>
    <w:lvl w:ilvl="4" w:tplc="08090003" w:tentative="1">
      <w:start w:val="1"/>
      <w:numFmt w:val="bullet"/>
      <w:lvlText w:val="o"/>
      <w:lvlJc w:val="left"/>
      <w:pPr>
        <w:tabs>
          <w:tab w:val="num" w:pos="4026"/>
        </w:tabs>
        <w:ind w:left="4026" w:hanging="360"/>
      </w:pPr>
      <w:rPr>
        <w:rFonts w:ascii="Courier New" w:hAnsi="Courier New" w:hint="default"/>
      </w:rPr>
    </w:lvl>
    <w:lvl w:ilvl="5" w:tplc="08090005" w:tentative="1">
      <w:start w:val="1"/>
      <w:numFmt w:val="bullet"/>
      <w:lvlText w:val=""/>
      <w:lvlJc w:val="left"/>
      <w:pPr>
        <w:tabs>
          <w:tab w:val="num" w:pos="4746"/>
        </w:tabs>
        <w:ind w:left="4746" w:hanging="360"/>
      </w:pPr>
      <w:rPr>
        <w:rFonts w:ascii="Wingdings" w:hAnsi="Wingdings" w:hint="default"/>
      </w:rPr>
    </w:lvl>
    <w:lvl w:ilvl="6" w:tplc="08090001" w:tentative="1">
      <w:start w:val="1"/>
      <w:numFmt w:val="bullet"/>
      <w:lvlText w:val=""/>
      <w:lvlJc w:val="left"/>
      <w:pPr>
        <w:tabs>
          <w:tab w:val="num" w:pos="5466"/>
        </w:tabs>
        <w:ind w:left="5466" w:hanging="360"/>
      </w:pPr>
      <w:rPr>
        <w:rFonts w:ascii="Symbol" w:hAnsi="Symbol" w:hint="default"/>
      </w:rPr>
    </w:lvl>
    <w:lvl w:ilvl="7" w:tplc="08090003" w:tentative="1">
      <w:start w:val="1"/>
      <w:numFmt w:val="bullet"/>
      <w:lvlText w:val="o"/>
      <w:lvlJc w:val="left"/>
      <w:pPr>
        <w:tabs>
          <w:tab w:val="num" w:pos="6186"/>
        </w:tabs>
        <w:ind w:left="6186" w:hanging="360"/>
      </w:pPr>
      <w:rPr>
        <w:rFonts w:ascii="Courier New" w:hAnsi="Courier New" w:hint="default"/>
      </w:rPr>
    </w:lvl>
    <w:lvl w:ilvl="8" w:tplc="08090005" w:tentative="1">
      <w:start w:val="1"/>
      <w:numFmt w:val="bullet"/>
      <w:lvlText w:val=""/>
      <w:lvlJc w:val="left"/>
      <w:pPr>
        <w:tabs>
          <w:tab w:val="num" w:pos="6906"/>
        </w:tabs>
        <w:ind w:left="6906" w:hanging="360"/>
      </w:pPr>
      <w:rPr>
        <w:rFonts w:ascii="Wingdings" w:hAnsi="Wingdings" w:hint="default"/>
      </w:rPr>
    </w:lvl>
  </w:abstractNum>
  <w:abstractNum w:abstractNumId="52">
    <w:nsid w:val="67834AE2"/>
    <w:multiLevelType w:val="hybridMultilevel"/>
    <w:tmpl w:val="657E076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3">
    <w:nsid w:val="68E8494F"/>
    <w:multiLevelType w:val="hybridMultilevel"/>
    <w:tmpl w:val="3A567C0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4">
    <w:nsid w:val="69941C41"/>
    <w:multiLevelType w:val="hybridMultilevel"/>
    <w:tmpl w:val="3D205FA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5">
    <w:nsid w:val="6A145653"/>
    <w:multiLevelType w:val="hybridMultilevel"/>
    <w:tmpl w:val="ED3469C4"/>
    <w:lvl w:ilvl="0" w:tplc="B196734C">
      <w:start w:val="1"/>
      <w:numFmt w:val="bullet"/>
      <w:lvlText w:val="-"/>
      <w:lvlJc w:val="left"/>
      <w:pPr>
        <w:tabs>
          <w:tab w:val="num" w:pos="1080"/>
        </w:tabs>
        <w:ind w:left="1080" w:hanging="360"/>
      </w:pPr>
      <w:rPr>
        <w:rFonts w:ascii="Arial" w:hAnsi="Arial" w:hint="default"/>
      </w:rPr>
    </w:lvl>
    <w:lvl w:ilvl="1" w:tplc="08090003">
      <w:start w:val="1"/>
      <w:numFmt w:val="bullet"/>
      <w:lvlText w:val="o"/>
      <w:lvlJc w:val="left"/>
      <w:pPr>
        <w:tabs>
          <w:tab w:val="num" w:pos="2160"/>
        </w:tabs>
        <w:ind w:left="2160" w:hanging="360"/>
      </w:pPr>
      <w:rPr>
        <w:rFonts w:ascii="Courier New" w:hAnsi="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56">
    <w:nsid w:val="6E190A0D"/>
    <w:multiLevelType w:val="hybridMultilevel"/>
    <w:tmpl w:val="ED72C13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7">
    <w:nsid w:val="726262D0"/>
    <w:multiLevelType w:val="multilevel"/>
    <w:tmpl w:val="312CAA1E"/>
    <w:numStyleLink w:val="BulletText"/>
  </w:abstractNum>
  <w:abstractNum w:abstractNumId="58">
    <w:nsid w:val="72B61288"/>
    <w:multiLevelType w:val="hybridMultilevel"/>
    <w:tmpl w:val="226CE93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9">
    <w:nsid w:val="75E223E8"/>
    <w:multiLevelType w:val="hybridMultilevel"/>
    <w:tmpl w:val="7910F08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0">
    <w:nsid w:val="779C6181"/>
    <w:multiLevelType w:val="hybridMultilevel"/>
    <w:tmpl w:val="D730E79E"/>
    <w:lvl w:ilvl="0" w:tplc="B196734C">
      <w:start w:val="1"/>
      <w:numFmt w:val="bullet"/>
      <w:lvlText w:val="-"/>
      <w:lvlJc w:val="left"/>
      <w:pPr>
        <w:tabs>
          <w:tab w:val="num" w:pos="1080"/>
        </w:tabs>
        <w:ind w:left="1080" w:hanging="360"/>
      </w:pPr>
      <w:rPr>
        <w:rFonts w:ascii="Arial" w:hAnsi="Arial" w:hint="default"/>
      </w:rPr>
    </w:lvl>
    <w:lvl w:ilvl="1" w:tplc="08090003">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1">
    <w:nsid w:val="790C01AD"/>
    <w:multiLevelType w:val="multilevel"/>
    <w:tmpl w:val="312CAA1E"/>
    <w:styleLink w:val="BulletText"/>
    <w:lvl w:ilvl="0">
      <w:start w:val="1"/>
      <w:numFmt w:val="bullet"/>
      <w:lvlText w:val=""/>
      <w:lvlJc w:val="left"/>
      <w:pPr>
        <w:tabs>
          <w:tab w:val="num" w:pos="567"/>
        </w:tabs>
        <w:ind w:left="567" w:hanging="283"/>
      </w:pPr>
      <w:rPr>
        <w:rFonts w:ascii="Wingdings" w:hAnsi="Wingdings" w:hint="default"/>
      </w:rPr>
    </w:lvl>
    <w:lvl w:ilvl="1">
      <w:start w:val="1"/>
      <w:numFmt w:val="bullet"/>
      <w:lvlText w:val=""/>
      <w:lvlJc w:val="left"/>
      <w:pPr>
        <w:tabs>
          <w:tab w:val="num" w:pos="851"/>
        </w:tabs>
        <w:ind w:left="851" w:hanging="284"/>
      </w:pPr>
      <w:rPr>
        <w:rFonts w:ascii="Wingdings" w:hAnsi="Wingdings" w:hint="default"/>
      </w:rPr>
    </w:lvl>
    <w:lvl w:ilvl="2">
      <w:start w:val="1"/>
      <w:numFmt w:val="bullet"/>
      <w:lvlText w:val=""/>
      <w:lvlJc w:val="left"/>
      <w:pPr>
        <w:tabs>
          <w:tab w:val="num" w:pos="1134"/>
        </w:tabs>
        <w:ind w:left="1134" w:hanging="283"/>
      </w:pPr>
      <w:rPr>
        <w:rFonts w:ascii="Wingdings" w:hAnsi="Wingdings" w:hint="default"/>
      </w:rPr>
    </w:lvl>
    <w:lvl w:ilvl="3">
      <w:start w:val="1"/>
      <w:numFmt w:val="bullet"/>
      <w:lvlText w:val=""/>
      <w:lvlJc w:val="left"/>
      <w:pPr>
        <w:tabs>
          <w:tab w:val="num" w:pos="1418"/>
        </w:tabs>
        <w:ind w:left="1418" w:hanging="284"/>
      </w:pPr>
      <w:rPr>
        <w:rFonts w:ascii="Wingdings" w:hAnsi="Wingdings" w:hint="default"/>
      </w:rPr>
    </w:lvl>
    <w:lvl w:ilvl="4">
      <w:start w:val="1"/>
      <w:numFmt w:val="bullet"/>
      <w:lvlText w:val=""/>
      <w:lvlJc w:val="left"/>
      <w:pPr>
        <w:tabs>
          <w:tab w:val="num" w:pos="1701"/>
        </w:tabs>
        <w:ind w:left="1701" w:hanging="283"/>
      </w:pPr>
      <w:rPr>
        <w:rFonts w:ascii="Wingdings" w:hAnsi="Wingdings" w:hint="default"/>
      </w:rPr>
    </w:lvl>
    <w:lvl w:ilvl="5">
      <w:start w:val="1"/>
      <w:numFmt w:val="lowerRoman"/>
      <w:lvlText w:val="(%6)"/>
      <w:lvlJc w:val="left"/>
      <w:pPr>
        <w:tabs>
          <w:tab w:val="num" w:pos="3600"/>
        </w:tabs>
        <w:ind w:left="3600" w:hanging="360"/>
      </w:pPr>
      <w:rPr>
        <w:rFonts w:hint="default"/>
      </w:rPr>
    </w:lvl>
    <w:lvl w:ilvl="6">
      <w:start w:val="1"/>
      <w:numFmt w:val="decimal"/>
      <w:lvlText w:val="%7."/>
      <w:lvlJc w:val="left"/>
      <w:pPr>
        <w:tabs>
          <w:tab w:val="num" w:pos="3960"/>
        </w:tabs>
        <w:ind w:left="3960" w:hanging="360"/>
      </w:pPr>
      <w:rPr>
        <w:rFonts w:hint="default"/>
      </w:rPr>
    </w:lvl>
    <w:lvl w:ilvl="7">
      <w:start w:val="1"/>
      <w:numFmt w:val="lowerLetter"/>
      <w:lvlText w:val="%8."/>
      <w:lvlJc w:val="left"/>
      <w:pPr>
        <w:tabs>
          <w:tab w:val="num" w:pos="4320"/>
        </w:tabs>
        <w:ind w:left="4320" w:hanging="360"/>
      </w:pPr>
      <w:rPr>
        <w:rFonts w:hint="default"/>
      </w:rPr>
    </w:lvl>
    <w:lvl w:ilvl="8">
      <w:start w:val="1"/>
      <w:numFmt w:val="lowerRoman"/>
      <w:lvlText w:val="%9."/>
      <w:lvlJc w:val="left"/>
      <w:pPr>
        <w:tabs>
          <w:tab w:val="num" w:pos="4680"/>
        </w:tabs>
        <w:ind w:left="4680" w:hanging="360"/>
      </w:pPr>
      <w:rPr>
        <w:rFonts w:hint="default"/>
      </w:rPr>
    </w:lvl>
  </w:abstractNum>
  <w:abstractNum w:abstractNumId="62">
    <w:nsid w:val="7FD3109C"/>
    <w:multiLevelType w:val="hybridMultilevel"/>
    <w:tmpl w:val="C4C8C7D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abstractNumId w:val="48"/>
  </w:num>
  <w:num w:numId="2">
    <w:abstractNumId w:val="36"/>
  </w:num>
  <w:num w:numId="3">
    <w:abstractNumId w:val="61"/>
  </w:num>
  <w:num w:numId="4">
    <w:abstractNumId w:val="57"/>
  </w:num>
  <w:num w:numId="5">
    <w:abstractNumId w:val="26"/>
  </w:num>
  <w:num w:numId="6">
    <w:abstractNumId w:val="49"/>
  </w:num>
  <w:num w:numId="7">
    <w:abstractNumId w:val="2"/>
  </w:num>
  <w:num w:numId="8">
    <w:abstractNumId w:val="18"/>
  </w:num>
  <w:num w:numId="9">
    <w:abstractNumId w:val="23"/>
  </w:num>
  <w:num w:numId="10">
    <w:abstractNumId w:val="55"/>
  </w:num>
  <w:num w:numId="11">
    <w:abstractNumId w:val="60"/>
  </w:num>
  <w:num w:numId="12">
    <w:abstractNumId w:val="12"/>
  </w:num>
  <w:num w:numId="13">
    <w:abstractNumId w:val="51"/>
  </w:num>
  <w:num w:numId="14">
    <w:abstractNumId w:val="30"/>
  </w:num>
  <w:num w:numId="15">
    <w:abstractNumId w:val="1"/>
  </w:num>
  <w:num w:numId="16">
    <w:abstractNumId w:val="33"/>
  </w:num>
  <w:num w:numId="17">
    <w:abstractNumId w:val="46"/>
  </w:num>
  <w:num w:numId="18">
    <w:abstractNumId w:val="8"/>
  </w:num>
  <w:num w:numId="19">
    <w:abstractNumId w:val="27"/>
  </w:num>
  <w:num w:numId="20">
    <w:abstractNumId w:val="38"/>
  </w:num>
  <w:num w:numId="21">
    <w:abstractNumId w:val="7"/>
  </w:num>
  <w:num w:numId="22">
    <w:abstractNumId w:val="22"/>
  </w:num>
  <w:num w:numId="23">
    <w:abstractNumId w:val="47"/>
  </w:num>
  <w:num w:numId="24">
    <w:abstractNumId w:val="10"/>
  </w:num>
  <w:num w:numId="25">
    <w:abstractNumId w:val="3"/>
  </w:num>
  <w:num w:numId="26">
    <w:abstractNumId w:val="15"/>
  </w:num>
  <w:num w:numId="27">
    <w:abstractNumId w:val="32"/>
  </w:num>
  <w:num w:numId="28">
    <w:abstractNumId w:val="50"/>
  </w:num>
  <w:num w:numId="29">
    <w:abstractNumId w:val="52"/>
  </w:num>
  <w:num w:numId="30">
    <w:abstractNumId w:val="21"/>
  </w:num>
  <w:num w:numId="31">
    <w:abstractNumId w:val="5"/>
  </w:num>
  <w:num w:numId="32">
    <w:abstractNumId w:val="45"/>
  </w:num>
  <w:num w:numId="33">
    <w:abstractNumId w:val="17"/>
  </w:num>
  <w:num w:numId="34">
    <w:abstractNumId w:val="28"/>
  </w:num>
  <w:num w:numId="35">
    <w:abstractNumId w:val="0"/>
  </w:num>
  <w:num w:numId="36">
    <w:abstractNumId w:val="13"/>
  </w:num>
  <w:num w:numId="37">
    <w:abstractNumId w:val="41"/>
  </w:num>
  <w:num w:numId="38">
    <w:abstractNumId w:val="14"/>
  </w:num>
  <w:num w:numId="39">
    <w:abstractNumId w:val="59"/>
  </w:num>
  <w:num w:numId="40">
    <w:abstractNumId w:val="25"/>
  </w:num>
  <w:num w:numId="41">
    <w:abstractNumId w:val="9"/>
  </w:num>
  <w:num w:numId="42">
    <w:abstractNumId w:val="24"/>
  </w:num>
  <w:num w:numId="43">
    <w:abstractNumId w:val="35"/>
  </w:num>
  <w:num w:numId="44">
    <w:abstractNumId w:val="56"/>
  </w:num>
  <w:num w:numId="45">
    <w:abstractNumId w:val="19"/>
  </w:num>
  <w:num w:numId="46">
    <w:abstractNumId w:val="34"/>
  </w:num>
  <w:num w:numId="47">
    <w:abstractNumId w:val="29"/>
  </w:num>
  <w:num w:numId="48">
    <w:abstractNumId w:val="43"/>
  </w:num>
  <w:num w:numId="49">
    <w:abstractNumId w:val="40"/>
  </w:num>
  <w:num w:numId="50">
    <w:abstractNumId w:val="44"/>
  </w:num>
  <w:num w:numId="51">
    <w:abstractNumId w:val="42"/>
  </w:num>
  <w:num w:numId="52">
    <w:abstractNumId w:val="53"/>
  </w:num>
  <w:num w:numId="53">
    <w:abstractNumId w:val="37"/>
  </w:num>
  <w:num w:numId="54">
    <w:abstractNumId w:val="4"/>
  </w:num>
  <w:num w:numId="55">
    <w:abstractNumId w:val="6"/>
  </w:num>
  <w:num w:numId="56">
    <w:abstractNumId w:val="20"/>
  </w:num>
  <w:num w:numId="57">
    <w:abstractNumId w:val="54"/>
  </w:num>
  <w:num w:numId="58">
    <w:abstractNumId w:val="11"/>
  </w:num>
  <w:num w:numId="59">
    <w:abstractNumId w:val="39"/>
  </w:num>
  <w:num w:numId="60">
    <w:abstractNumId w:val="58"/>
  </w:num>
  <w:num w:numId="61">
    <w:abstractNumId w:val="62"/>
  </w:num>
  <w:num w:numId="62">
    <w:abstractNumId w:val="31"/>
  </w:num>
  <w:num w:numId="63">
    <w:abstractNumId w:val="16"/>
  </w:num>
  <w:numIdMacAtCleanup w:val="6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21"/>
  <w:displayBackgroundShape/>
  <w:stylePaneFormatFilter w:val="1F08"/>
  <w:documentProtection w:edit="forms" w:enforcement="1"/>
  <w:defaultTabStop w:val="720"/>
  <w:doNotShadeFormData/>
  <w:characterSpacingControl w:val="doNotCompress"/>
  <w:hdrShapeDefaults>
    <o:shapedefaults v:ext="edit" spidmax="8193" fill="f" fillcolor="white">
      <v:fill color="white" on="f"/>
      <v:stroke weight=".01pt"/>
    </o:shapedefaults>
  </w:hdrShapeDefaults>
  <w:footnotePr>
    <w:footnote w:id="-1"/>
    <w:footnote w:id="0"/>
  </w:footnotePr>
  <w:endnotePr>
    <w:endnote w:id="-1"/>
    <w:endnote w:id="0"/>
  </w:endnotePr>
  <w:compat/>
  <w:rsids>
    <w:rsidRoot w:val="00401DCA"/>
    <w:rsid w:val="0003103F"/>
    <w:rsid w:val="00036DA4"/>
    <w:rsid w:val="00055276"/>
    <w:rsid w:val="00070F6F"/>
    <w:rsid w:val="00085143"/>
    <w:rsid w:val="00085D09"/>
    <w:rsid w:val="000A1716"/>
    <w:rsid w:val="000B16D4"/>
    <w:rsid w:val="000F59F5"/>
    <w:rsid w:val="001108FC"/>
    <w:rsid w:val="00127A5A"/>
    <w:rsid w:val="00146622"/>
    <w:rsid w:val="00165818"/>
    <w:rsid w:val="001D2B31"/>
    <w:rsid w:val="001D3EF7"/>
    <w:rsid w:val="001D7952"/>
    <w:rsid w:val="001F19C8"/>
    <w:rsid w:val="002115EB"/>
    <w:rsid w:val="00227F60"/>
    <w:rsid w:val="002835FA"/>
    <w:rsid w:val="00285B5D"/>
    <w:rsid w:val="002A6C93"/>
    <w:rsid w:val="002D20B6"/>
    <w:rsid w:val="002E3C29"/>
    <w:rsid w:val="002E511E"/>
    <w:rsid w:val="00306130"/>
    <w:rsid w:val="0031560F"/>
    <w:rsid w:val="00354671"/>
    <w:rsid w:val="00356CCC"/>
    <w:rsid w:val="00357ED7"/>
    <w:rsid w:val="00363D5D"/>
    <w:rsid w:val="003755FF"/>
    <w:rsid w:val="00392885"/>
    <w:rsid w:val="003E6CB2"/>
    <w:rsid w:val="00401DCA"/>
    <w:rsid w:val="004312FE"/>
    <w:rsid w:val="00436134"/>
    <w:rsid w:val="00461719"/>
    <w:rsid w:val="00463EF9"/>
    <w:rsid w:val="004912F6"/>
    <w:rsid w:val="004A1D3E"/>
    <w:rsid w:val="004B488E"/>
    <w:rsid w:val="004C17A1"/>
    <w:rsid w:val="004D448F"/>
    <w:rsid w:val="00534B07"/>
    <w:rsid w:val="00537C44"/>
    <w:rsid w:val="0057423E"/>
    <w:rsid w:val="00577E3D"/>
    <w:rsid w:val="00592B5D"/>
    <w:rsid w:val="005A3E9C"/>
    <w:rsid w:val="005B143F"/>
    <w:rsid w:val="005B20D2"/>
    <w:rsid w:val="005E33CD"/>
    <w:rsid w:val="005F27F2"/>
    <w:rsid w:val="005F4C9C"/>
    <w:rsid w:val="006039C8"/>
    <w:rsid w:val="006139EF"/>
    <w:rsid w:val="00637BE1"/>
    <w:rsid w:val="006616DA"/>
    <w:rsid w:val="006876CF"/>
    <w:rsid w:val="006C4D8D"/>
    <w:rsid w:val="006E2AB2"/>
    <w:rsid w:val="006F34C7"/>
    <w:rsid w:val="007226DD"/>
    <w:rsid w:val="007269B3"/>
    <w:rsid w:val="007465C1"/>
    <w:rsid w:val="007B7EAF"/>
    <w:rsid w:val="007C5A62"/>
    <w:rsid w:val="00814013"/>
    <w:rsid w:val="008445CC"/>
    <w:rsid w:val="00883441"/>
    <w:rsid w:val="00884F29"/>
    <w:rsid w:val="008B0137"/>
    <w:rsid w:val="008D027A"/>
    <w:rsid w:val="008D351B"/>
    <w:rsid w:val="008E0C71"/>
    <w:rsid w:val="00935430"/>
    <w:rsid w:val="00935574"/>
    <w:rsid w:val="009A2738"/>
    <w:rsid w:val="009B568F"/>
    <w:rsid w:val="009B76B9"/>
    <w:rsid w:val="009F7220"/>
    <w:rsid w:val="00A118EF"/>
    <w:rsid w:val="00A157FD"/>
    <w:rsid w:val="00A51781"/>
    <w:rsid w:val="00A628E8"/>
    <w:rsid w:val="00A9555A"/>
    <w:rsid w:val="00AB63DD"/>
    <w:rsid w:val="00B277F0"/>
    <w:rsid w:val="00B721F5"/>
    <w:rsid w:val="00B87EDD"/>
    <w:rsid w:val="00B94981"/>
    <w:rsid w:val="00BA0F4E"/>
    <w:rsid w:val="00BE3C93"/>
    <w:rsid w:val="00BF0300"/>
    <w:rsid w:val="00BF1EE7"/>
    <w:rsid w:val="00C01721"/>
    <w:rsid w:val="00C3025E"/>
    <w:rsid w:val="00C65D77"/>
    <w:rsid w:val="00C67381"/>
    <w:rsid w:val="00C90AD2"/>
    <w:rsid w:val="00C95CBF"/>
    <w:rsid w:val="00CB2269"/>
    <w:rsid w:val="00CB34E9"/>
    <w:rsid w:val="00CD072C"/>
    <w:rsid w:val="00CD1C28"/>
    <w:rsid w:val="00CD5A74"/>
    <w:rsid w:val="00CD5D34"/>
    <w:rsid w:val="00CE15B3"/>
    <w:rsid w:val="00CE5816"/>
    <w:rsid w:val="00CE7017"/>
    <w:rsid w:val="00D07392"/>
    <w:rsid w:val="00D23441"/>
    <w:rsid w:val="00D324DA"/>
    <w:rsid w:val="00D32E26"/>
    <w:rsid w:val="00D5463A"/>
    <w:rsid w:val="00D73B79"/>
    <w:rsid w:val="00D76876"/>
    <w:rsid w:val="00D83570"/>
    <w:rsid w:val="00DB1897"/>
    <w:rsid w:val="00DC67FE"/>
    <w:rsid w:val="00DE0E09"/>
    <w:rsid w:val="00DF39C3"/>
    <w:rsid w:val="00E22936"/>
    <w:rsid w:val="00E42B3B"/>
    <w:rsid w:val="00E713F9"/>
    <w:rsid w:val="00EC51D0"/>
    <w:rsid w:val="00ED0620"/>
    <w:rsid w:val="00ED658B"/>
    <w:rsid w:val="00EF4FDA"/>
    <w:rsid w:val="00EF6F6E"/>
    <w:rsid w:val="00F062D6"/>
    <w:rsid w:val="00F237C6"/>
    <w:rsid w:val="00F30165"/>
    <w:rsid w:val="00F5220B"/>
    <w:rsid w:val="00F525E3"/>
    <w:rsid w:val="00F8271D"/>
    <w:rsid w:val="00FA3357"/>
    <w:rsid w:val="00FA44B4"/>
    <w:rsid w:val="00FA4E8B"/>
    <w:rsid w:val="00FA6498"/>
    <w:rsid w:val="00FE2363"/>
    <w:rsid w:val="00FF0B2C"/>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
  <w:smartTagType w:namespaceuri="urn:schemas-microsoft-com:office:smarttags" w:name="stockticker"/>
  <w:shapeDefaults>
    <o:shapedefaults v:ext="edit" spidmax="8193" fill="f" fillcolor="white">
      <v:fill color="white" on="f"/>
      <v:stroke weight=".01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1" w:defUIPriority="0" w:defSemiHidden="0" w:defUnhideWhenUsed="0" w:defQFormat="0" w:count="267">
    <w:lsdException w:name="Normal" w:locked="0" w:qFormat="1"/>
    <w:lsdException w:name="heading 1" w:locked="0" w:qFormat="1"/>
    <w:lsdException w:name="heading 2" w:locked="0"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locked="0"/>
    <w:lsdException w:name="footer" w:locked="0"/>
    <w:lsdException w:name="caption" w:semiHidden="1" w:unhideWhenUsed="1" w:qFormat="1"/>
    <w:lsdException w:name="Title" w:qFormat="1"/>
    <w:lsdException w:name="Default Paragraph Font" w:locked="0"/>
    <w:lsdException w:name="Body Text" w:locked="0"/>
    <w:lsdException w:name="Subtitle" w:qFormat="1"/>
    <w:lsdException w:name="Block Text" w:locked="0"/>
    <w:lsdException w:name="Hyperlink" w:locked="0"/>
    <w:lsdException w:name="Strong" w:qFormat="1"/>
    <w:lsdException w:name="Emphasis" w:qFormat="1"/>
    <w:lsdException w:name="HTML Top of Form" w:locked="0"/>
    <w:lsdException w:name="HTML Bottom of Form" w:locked="0"/>
    <w:lsdException w:name="Normal Table" w:locked="0"/>
    <w:lsdException w:name="No List" w:locked="0"/>
    <w:lsdException w:name="Table Grid" w:locked="0"/>
    <w:lsdException w:name="Placeholder Text" w:locked="0" w:semiHidden="1" w:uiPriority="99"/>
    <w:lsdException w:name="No Spacing" w:locked="0" w:uiPriority="1" w:qFormat="1"/>
    <w:lsdException w:name="Light Shading" w:locked="0" w:uiPriority="60"/>
    <w:lsdException w:name="Light List" w:locked="0" w:uiPriority="61"/>
    <w:lsdException w:name="Light Grid" w:locked="0" w:uiPriority="62"/>
    <w:lsdException w:name="Medium Shading 1" w:locked="0" w:uiPriority="63"/>
    <w:lsdException w:name="Medium Shading 2" w:locked="0" w:uiPriority="64"/>
    <w:lsdException w:name="Medium List 1" w:locked="0" w:uiPriority="65"/>
    <w:lsdException w:name="Medium List 2" w:locked="0" w:uiPriority="66"/>
    <w:lsdException w:name="Medium Grid 1" w:locked="0" w:uiPriority="67"/>
    <w:lsdException w:name="Medium Grid 2" w:locked="0" w:uiPriority="68"/>
    <w:lsdException w:name="Medium Grid 3" w:locked="0" w:uiPriority="69"/>
    <w:lsdException w:name="Dark List" w:locked="0" w:uiPriority="70"/>
    <w:lsdException w:name="Colorful Shading" w:locked="0" w:uiPriority="71"/>
    <w:lsdException w:name="Colorful List" w:locked="0" w:uiPriority="72"/>
    <w:lsdException w:name="Colorful Grid" w:locked="0" w:uiPriority="73"/>
    <w:lsdException w:name="Light Shading Accent 1" w:locked="0" w:uiPriority="60"/>
    <w:lsdException w:name="Light List Accent 1" w:locked="0" w:uiPriority="61"/>
    <w:lsdException w:name="Light Grid Accent 1" w:locked="0" w:uiPriority="62"/>
    <w:lsdException w:name="Medium Shading 1 Accent 1" w:locked="0" w:uiPriority="63"/>
    <w:lsdException w:name="Medium Shading 2 Accent 1" w:locked="0" w:uiPriority="64"/>
    <w:lsdException w:name="Medium List 1 Accent 1" w:locked="0" w:uiPriority="65"/>
    <w:lsdException w:name="Revision" w:locked="0" w:semiHidden="1" w:uiPriority="99"/>
    <w:lsdException w:name="List Paragraph" w:locked="0" w:uiPriority="34" w:qFormat="1"/>
    <w:lsdException w:name="Quote" w:locked="0" w:uiPriority="29" w:qFormat="1"/>
    <w:lsdException w:name="Intense Quote" w:locked="0" w:uiPriority="30" w:qFormat="1"/>
    <w:lsdException w:name="Medium List 2 Accent 1" w:locked="0" w:uiPriority="66"/>
    <w:lsdException w:name="Medium Grid 1 Accent 1" w:locked="0" w:uiPriority="67"/>
    <w:lsdException w:name="Medium Grid 2 Accent 1" w:locked="0" w:uiPriority="68"/>
    <w:lsdException w:name="Medium Grid 3 Accent 1" w:locked="0" w:uiPriority="69"/>
    <w:lsdException w:name="Dark List Accent 1" w:locked="0" w:uiPriority="70"/>
    <w:lsdException w:name="Colorful Shading Accent 1" w:locked="0" w:uiPriority="71"/>
    <w:lsdException w:name="Colorful List Accent 1" w:locked="0" w:uiPriority="72"/>
    <w:lsdException w:name="Colorful Grid Accent 1" w:locked="0" w:uiPriority="73"/>
    <w:lsdException w:name="Light Shading Accent 2" w:locked="0" w:uiPriority="60"/>
    <w:lsdException w:name="Light List Accent 2" w:locked="0" w:uiPriority="61"/>
    <w:lsdException w:name="Light Grid Accent 2" w:locked="0" w:uiPriority="62"/>
    <w:lsdException w:name="Medium Shading 1 Accent 2" w:locked="0" w:uiPriority="63"/>
    <w:lsdException w:name="Medium Shading 2 Accent 2" w:locked="0" w:uiPriority="64"/>
    <w:lsdException w:name="Medium List 1 Accent 2" w:locked="0" w:uiPriority="65"/>
    <w:lsdException w:name="Medium List 2 Accent 2" w:locked="0" w:uiPriority="66"/>
    <w:lsdException w:name="Medium Grid 1 Accent 2" w:locked="0" w:uiPriority="67"/>
    <w:lsdException w:name="Medium Grid 2 Accent 2" w:locked="0" w:uiPriority="68"/>
    <w:lsdException w:name="Medium Grid 3 Accent 2" w:locked="0" w:uiPriority="69"/>
    <w:lsdException w:name="Dark List Accent 2" w:locked="0" w:uiPriority="70"/>
    <w:lsdException w:name="Colorful Shading Accent 2" w:locked="0" w:uiPriority="71"/>
    <w:lsdException w:name="Colorful List Accent 2" w:locked="0" w:uiPriority="72"/>
    <w:lsdException w:name="Colorful Grid Accent 2" w:locked="0" w:uiPriority="73"/>
    <w:lsdException w:name="Light Shading Accent 3" w:locked="0" w:uiPriority="60"/>
    <w:lsdException w:name="Light List Accent 3" w:locked="0" w:uiPriority="61"/>
    <w:lsdException w:name="Light Grid Accent 3" w:locked="0" w:uiPriority="62"/>
    <w:lsdException w:name="Medium Shading 1 Accent 3" w:locked="0" w:uiPriority="63"/>
    <w:lsdException w:name="Medium Shading 2 Accent 3" w:locked="0" w:uiPriority="64"/>
    <w:lsdException w:name="Medium List 1 Accent 3" w:locked="0" w:uiPriority="65"/>
    <w:lsdException w:name="Medium List 2 Accent 3" w:locked="0" w:uiPriority="66"/>
    <w:lsdException w:name="Medium Grid 1 Accent 3" w:locked="0" w:uiPriority="67"/>
    <w:lsdException w:name="Medium Grid 2 Accent 3" w:locked="0" w:uiPriority="68"/>
    <w:lsdException w:name="Medium Grid 3 Accent 3" w:locked="0" w:uiPriority="69"/>
    <w:lsdException w:name="Dark List Accent 3" w:locked="0" w:uiPriority="70"/>
    <w:lsdException w:name="Colorful Shading Accent 3" w:locked="0" w:uiPriority="71"/>
    <w:lsdException w:name="Colorful List Accent 3" w:locked="0" w:uiPriority="72"/>
    <w:lsdException w:name="Colorful Grid Accent 3" w:locked="0" w:uiPriority="73"/>
    <w:lsdException w:name="Light Shading Accent 4" w:locked="0" w:uiPriority="60"/>
    <w:lsdException w:name="Light List Accent 4" w:locked="0" w:uiPriority="61"/>
    <w:lsdException w:name="Light Grid Accent 4" w:locked="0" w:uiPriority="62"/>
    <w:lsdException w:name="Medium Shading 1 Accent 4" w:locked="0" w:uiPriority="63"/>
    <w:lsdException w:name="Medium Shading 2 Accent 4" w:locked="0" w:uiPriority="64"/>
    <w:lsdException w:name="Medium List 1 Accent 4" w:locked="0" w:uiPriority="65"/>
    <w:lsdException w:name="Medium List 2 Accent 4" w:locked="0" w:uiPriority="66"/>
    <w:lsdException w:name="Medium Grid 1 Accent 4" w:locked="0" w:uiPriority="67"/>
    <w:lsdException w:name="Medium Grid 2 Accent 4" w:locked="0" w:uiPriority="68"/>
    <w:lsdException w:name="Medium Grid 3 Accent 4" w:locked="0" w:uiPriority="69"/>
    <w:lsdException w:name="Dark List Accent 4" w:locked="0" w:uiPriority="70"/>
    <w:lsdException w:name="Colorful Shading Accent 4" w:locked="0" w:uiPriority="71"/>
    <w:lsdException w:name="Colorful List Accent 4" w:locked="0" w:uiPriority="72"/>
    <w:lsdException w:name="Colorful Grid Accent 4" w:locked="0" w:uiPriority="73"/>
    <w:lsdException w:name="Light Shading Accent 5" w:locked="0" w:uiPriority="60"/>
    <w:lsdException w:name="Light List Accent 5" w:locked="0" w:uiPriority="61"/>
    <w:lsdException w:name="Light Grid Accent 5" w:locked="0" w:uiPriority="62"/>
    <w:lsdException w:name="Medium Shading 1 Accent 5" w:locked="0" w:uiPriority="63"/>
    <w:lsdException w:name="Medium Shading 2 Accent 5" w:locked="0" w:uiPriority="64"/>
    <w:lsdException w:name="Medium List 1 Accent 5" w:locked="0" w:uiPriority="65"/>
    <w:lsdException w:name="Medium List 2 Accent 5" w:locked="0" w:uiPriority="66"/>
    <w:lsdException w:name="Medium Grid 1 Accent 5" w:locked="0" w:uiPriority="67"/>
    <w:lsdException w:name="Medium Grid 2 Accent 5" w:locked="0" w:uiPriority="68"/>
    <w:lsdException w:name="Medium Grid 3 Accent 5" w:locked="0" w:uiPriority="69"/>
    <w:lsdException w:name="Dark List Accent 5" w:locked="0" w:uiPriority="70"/>
    <w:lsdException w:name="Colorful Shading Accent 5" w:locked="0" w:uiPriority="71"/>
    <w:lsdException w:name="Colorful List Accent 5" w:locked="0" w:uiPriority="72"/>
    <w:lsdException w:name="Colorful Grid Accent 5" w:locked="0" w:uiPriority="73"/>
    <w:lsdException w:name="Light Shading Accent 6" w:locked="0" w:uiPriority="60"/>
    <w:lsdException w:name="Light List Accent 6" w:locked="0" w:uiPriority="61"/>
    <w:lsdException w:name="Light Grid Accent 6" w:locked="0" w:uiPriority="62"/>
    <w:lsdException w:name="Medium Shading 1 Accent 6" w:locked="0" w:uiPriority="63"/>
    <w:lsdException w:name="Medium Shading 2 Accent 6" w:locked="0" w:uiPriority="64"/>
    <w:lsdException w:name="Medium List 1 Accent 6" w:locked="0" w:uiPriority="65"/>
    <w:lsdException w:name="Medium List 2 Accent 6" w:locked="0" w:uiPriority="66"/>
    <w:lsdException w:name="Medium Grid 1 Accent 6" w:locked="0" w:uiPriority="67"/>
    <w:lsdException w:name="Medium Grid 2 Accent 6" w:locked="0" w:uiPriority="68"/>
    <w:lsdException w:name="Medium Grid 3 Accent 6" w:locked="0" w:uiPriority="69"/>
    <w:lsdException w:name="Dark List Accent 6" w:locked="0" w:uiPriority="70"/>
    <w:lsdException w:name="Colorful Shading Accent 6" w:locked="0" w:uiPriority="71"/>
    <w:lsdException w:name="Colorful List Accent 6" w:locked="0" w:uiPriority="72"/>
    <w:lsdException w:name="Colorful Grid Accent 6" w:locked="0" w:uiPriority="73"/>
    <w:lsdException w:name="Subtle Emphasis" w:locked="0" w:uiPriority="19" w:qFormat="1"/>
    <w:lsdException w:name="Intense Emphasis" w:locked="0" w:uiPriority="21" w:qFormat="1"/>
    <w:lsdException w:name="Subtle Reference" w:locked="0" w:uiPriority="31" w:qFormat="1"/>
    <w:lsdException w:name="Intense Reference" w:locked="0" w:uiPriority="32" w:qFormat="1"/>
    <w:lsdException w:name="Book Title" w:locked="0" w:uiPriority="33" w:qFormat="1"/>
    <w:lsdException w:name="Bibliography" w:locked="0" w:semiHidden="1" w:uiPriority="37" w:unhideWhenUsed="1"/>
    <w:lsdException w:name="TOC Heading" w:locked="0" w:semiHidden="1" w:uiPriority="39" w:unhideWhenUsed="1" w:qFormat="1"/>
  </w:latentStyles>
  <w:style w:type="paragraph" w:default="1" w:styleId="Normal">
    <w:name w:val="Normal"/>
    <w:qFormat/>
    <w:rsid w:val="00577E3D"/>
    <w:rPr>
      <w:rFonts w:ascii="Arial" w:hAnsi="Arial"/>
      <w:sz w:val="24"/>
      <w:szCs w:val="24"/>
    </w:rPr>
  </w:style>
  <w:style w:type="paragraph" w:styleId="Heading1">
    <w:name w:val="heading 1"/>
    <w:basedOn w:val="Normal"/>
    <w:next w:val="Heading2"/>
    <w:qFormat/>
    <w:locked/>
    <w:rsid w:val="005F4C9C"/>
    <w:pPr>
      <w:outlineLvl w:val="0"/>
    </w:pPr>
    <w:rPr>
      <w:rFonts w:cs="Arial"/>
      <w:b/>
      <w:caps/>
      <w:szCs w:val="22"/>
    </w:rPr>
  </w:style>
  <w:style w:type="paragraph" w:styleId="Heading2">
    <w:name w:val="heading 2"/>
    <w:basedOn w:val="Normal"/>
    <w:next w:val="Normal"/>
    <w:qFormat/>
    <w:locked/>
    <w:rsid w:val="005F4C9C"/>
    <w:pPr>
      <w:spacing w:after="288" w:line="288" w:lineRule="exact"/>
      <w:outlineLvl w:val="1"/>
    </w:pPr>
    <w:rPr>
      <w:rFonts w:cs="Arial"/>
      <w:b/>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ocked/>
    <w:rsid w:val="00401DCA"/>
    <w:pPr>
      <w:tabs>
        <w:tab w:val="center" w:pos="4153"/>
        <w:tab w:val="right" w:pos="8306"/>
      </w:tabs>
    </w:pPr>
  </w:style>
  <w:style w:type="paragraph" w:styleId="Footer">
    <w:name w:val="footer"/>
    <w:basedOn w:val="Normal"/>
    <w:locked/>
    <w:rsid w:val="00401DCA"/>
    <w:pPr>
      <w:tabs>
        <w:tab w:val="center" w:pos="4153"/>
        <w:tab w:val="right" w:pos="8306"/>
      </w:tabs>
    </w:pPr>
  </w:style>
  <w:style w:type="character" w:styleId="Hyperlink">
    <w:name w:val="Hyperlink"/>
    <w:basedOn w:val="DefaultParagraphFont"/>
    <w:locked/>
    <w:rsid w:val="0003103F"/>
    <w:rPr>
      <w:color w:val="0000FF"/>
      <w:u w:val="single"/>
    </w:rPr>
  </w:style>
  <w:style w:type="table" w:styleId="TableGrid">
    <w:name w:val="Table Grid"/>
    <w:basedOn w:val="TableNormal"/>
    <w:locked/>
    <w:rsid w:val="006F34C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ZeroLead">
    <w:name w:val="Zero Lead"/>
    <w:basedOn w:val="Normal"/>
    <w:locked/>
    <w:rsid w:val="00461719"/>
    <w:pPr>
      <w:spacing w:line="20" w:lineRule="exact"/>
    </w:pPr>
  </w:style>
  <w:style w:type="paragraph" w:customStyle="1" w:styleId="FieldTitles">
    <w:name w:val="Field Titles"/>
    <w:basedOn w:val="Normal"/>
    <w:locked/>
    <w:rsid w:val="00CB2269"/>
    <w:rPr>
      <w:b/>
    </w:rPr>
  </w:style>
  <w:style w:type="paragraph" w:customStyle="1" w:styleId="NumberedHeading">
    <w:name w:val="Numbered Heading"/>
    <w:basedOn w:val="Normal"/>
    <w:locked/>
    <w:rsid w:val="008D027A"/>
    <w:rPr>
      <w:b/>
    </w:rPr>
  </w:style>
  <w:style w:type="numbering" w:customStyle="1" w:styleId="NHSConfederation">
    <w:name w:val="NHS_Confederation"/>
    <w:basedOn w:val="NoList"/>
    <w:locked/>
    <w:rsid w:val="008D027A"/>
    <w:pPr>
      <w:numPr>
        <w:numId w:val="1"/>
      </w:numPr>
    </w:pPr>
  </w:style>
  <w:style w:type="paragraph" w:customStyle="1" w:styleId="IndentedText">
    <w:name w:val="Indented Text"/>
    <w:basedOn w:val="Normal"/>
    <w:next w:val="Normal"/>
    <w:locked/>
    <w:rsid w:val="008B0137"/>
    <w:pPr>
      <w:ind w:left="567"/>
    </w:pPr>
  </w:style>
  <w:style w:type="paragraph" w:customStyle="1" w:styleId="NumberedHeadingRoman">
    <w:name w:val="Numbered Heading Roman"/>
    <w:basedOn w:val="NumberedHeading"/>
    <w:locked/>
    <w:rsid w:val="008D027A"/>
    <w:rPr>
      <w:b w:val="0"/>
      <w:lang w:val="en-US"/>
    </w:rPr>
  </w:style>
  <w:style w:type="paragraph" w:customStyle="1" w:styleId="TitleText">
    <w:name w:val="Title Text"/>
    <w:basedOn w:val="Normal"/>
    <w:next w:val="Normal"/>
    <w:locked/>
    <w:rsid w:val="00534B07"/>
    <w:pPr>
      <w:spacing w:after="576" w:line="288" w:lineRule="exact"/>
    </w:pPr>
    <w:rPr>
      <w:b/>
    </w:rPr>
  </w:style>
  <w:style w:type="paragraph" w:styleId="BodyText">
    <w:name w:val="Body Text"/>
    <w:basedOn w:val="Normal"/>
    <w:locked/>
    <w:rsid w:val="00534B07"/>
    <w:pPr>
      <w:spacing w:after="576"/>
    </w:pPr>
    <w:rPr>
      <w:rFonts w:cs="Arial"/>
    </w:rPr>
  </w:style>
  <w:style w:type="paragraph" w:customStyle="1" w:styleId="ENDS">
    <w:name w:val="ENDS"/>
    <w:basedOn w:val="Normal"/>
    <w:next w:val="NotesforEditors"/>
    <w:locked/>
    <w:rsid w:val="00534B07"/>
    <w:pPr>
      <w:spacing w:after="576" w:line="288" w:lineRule="exact"/>
    </w:pPr>
    <w:rPr>
      <w:rFonts w:cs="Arial"/>
      <w:b/>
      <w:caps/>
    </w:rPr>
  </w:style>
  <w:style w:type="paragraph" w:customStyle="1" w:styleId="NotesforEditors">
    <w:name w:val="Notes for Editors"/>
    <w:basedOn w:val="Normal"/>
    <w:next w:val="BlockText"/>
    <w:locked/>
    <w:rsid w:val="00534B07"/>
    <w:pPr>
      <w:spacing w:line="288" w:lineRule="exact"/>
    </w:pPr>
    <w:rPr>
      <w:rFonts w:cs="Arial"/>
      <w:b/>
    </w:rPr>
  </w:style>
  <w:style w:type="numbering" w:customStyle="1" w:styleId="NotesforEditorstext">
    <w:name w:val="Notes for Editors text"/>
    <w:locked/>
    <w:rsid w:val="00363D5D"/>
    <w:pPr>
      <w:numPr>
        <w:numId w:val="2"/>
      </w:numPr>
    </w:pPr>
  </w:style>
  <w:style w:type="numbering" w:customStyle="1" w:styleId="BulletText">
    <w:name w:val="Bullet Text"/>
    <w:locked/>
    <w:rsid w:val="00B94981"/>
    <w:pPr>
      <w:numPr>
        <w:numId w:val="3"/>
      </w:numPr>
    </w:pPr>
  </w:style>
  <w:style w:type="paragraph" w:styleId="BlockText">
    <w:name w:val="Block Text"/>
    <w:basedOn w:val="Normal"/>
    <w:locked/>
    <w:rsid w:val="00ED0620"/>
    <w:pPr>
      <w:ind w:right="1440"/>
    </w:pPr>
    <w:rPr>
      <w:lang w:val="en-US"/>
    </w:rPr>
  </w:style>
  <w:style w:type="paragraph" w:customStyle="1" w:styleId="Textruleabove">
    <w:name w:val="Text rule above"/>
    <w:basedOn w:val="Normal"/>
    <w:locked/>
    <w:rsid w:val="003755FF"/>
    <w:pPr>
      <w:pBdr>
        <w:top w:val="single" w:sz="12" w:space="14" w:color="auto"/>
      </w:pBdr>
    </w:pPr>
  </w:style>
  <w:style w:type="paragraph" w:customStyle="1" w:styleId="Textrulebelow">
    <w:name w:val="Text rule below"/>
    <w:basedOn w:val="Textruleabove"/>
    <w:locked/>
    <w:rsid w:val="00C90AD2"/>
    <w:pPr>
      <w:pBdr>
        <w:top w:val="none" w:sz="0" w:space="0" w:color="auto"/>
        <w:bottom w:val="single" w:sz="8" w:space="14" w:color="auto"/>
      </w:pBdr>
    </w:pPr>
  </w:style>
  <w:style w:type="character" w:styleId="PageNumber">
    <w:name w:val="page number"/>
    <w:basedOn w:val="DefaultParagraphFont"/>
    <w:locked/>
    <w:rsid w:val="001D2B31"/>
  </w:style>
  <w:style w:type="paragraph" w:customStyle="1" w:styleId="Titleofpaper">
    <w:name w:val="Title of paper"/>
    <w:basedOn w:val="Normal"/>
    <w:rsid w:val="002E511E"/>
    <w:pPr>
      <w:jc w:val="center"/>
    </w:pPr>
    <w:rPr>
      <w:b/>
      <w:sz w:val="28"/>
      <w:szCs w:val="20"/>
      <w:lang w:eastAsia="en-US"/>
    </w:rPr>
  </w:style>
  <w:style w:type="paragraph" w:styleId="FootnoteText">
    <w:name w:val="footnote text"/>
    <w:basedOn w:val="Normal"/>
    <w:link w:val="FootnoteTextChar"/>
    <w:locked/>
    <w:rsid w:val="002E511E"/>
    <w:rPr>
      <w:rFonts w:ascii="Times New Roman" w:hAnsi="Times New Roman"/>
      <w:sz w:val="20"/>
      <w:szCs w:val="20"/>
    </w:rPr>
  </w:style>
  <w:style w:type="character" w:customStyle="1" w:styleId="FootnoteTextChar">
    <w:name w:val="Footnote Text Char"/>
    <w:basedOn w:val="DefaultParagraphFont"/>
    <w:link w:val="FootnoteText"/>
    <w:rsid w:val="002E511E"/>
  </w:style>
  <w:style w:type="character" w:styleId="FootnoteReference">
    <w:name w:val="footnote reference"/>
    <w:basedOn w:val="DefaultParagraphFont"/>
    <w:locked/>
    <w:rsid w:val="002E511E"/>
    <w:rPr>
      <w:vertAlign w:val="superscript"/>
    </w:rPr>
  </w:style>
  <w:style w:type="paragraph" w:styleId="ListParagraph">
    <w:name w:val="List Paragraph"/>
    <w:basedOn w:val="Normal"/>
    <w:uiPriority w:val="34"/>
    <w:qFormat/>
    <w:rsid w:val="002E511E"/>
    <w:pPr>
      <w:ind w:left="720"/>
    </w:pPr>
    <w:rPr>
      <w:szCs w:val="20"/>
      <w:lang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5139</Words>
  <Characters>29293</Characters>
  <Application>Microsoft Office Word</Application>
  <DocSecurity>0</DocSecurity>
  <Lines>244</Lines>
  <Paragraphs>68</Paragraphs>
  <ScaleCrop>false</ScaleCrop>
  <HeadingPairs>
    <vt:vector size="2" baseType="variant">
      <vt:variant>
        <vt:lpstr>Title</vt:lpstr>
      </vt:variant>
      <vt:variant>
        <vt:i4>1</vt:i4>
      </vt:variant>
    </vt:vector>
  </HeadingPairs>
  <TitlesOfParts>
    <vt:vector size="1" baseType="lpstr">
      <vt:lpstr>Name</vt:lpstr>
    </vt:vector>
  </TitlesOfParts>
  <Company>..</Company>
  <LinksUpToDate>false</LinksUpToDate>
  <CharactersWithSpaces>34364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dc:title>
  <dc:subject/>
  <dc:creator>..</dc:creator>
  <cp:keywords/>
  <cp:lastModifiedBy>administrator</cp:lastModifiedBy>
  <cp:revision>2</cp:revision>
  <cp:lastPrinted>2010-03-25T00:37:00Z</cp:lastPrinted>
  <dcterms:created xsi:type="dcterms:W3CDTF">2010-09-29T15:55:00Z</dcterms:created>
  <dcterms:modified xsi:type="dcterms:W3CDTF">2010-09-29T15:55:00Z</dcterms:modified>
</cp:coreProperties>
</file>