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9B8" w:rsidRDefault="00D709B8" w:rsidP="00D709B8">
      <w:pPr>
        <w:spacing w:line="360" w:lineRule="auto"/>
        <w:ind w:left="12240" w:firstLine="720"/>
        <w:rPr>
          <w:rFonts w:ascii="Arial" w:hAnsi="Arial" w:cs="Arial"/>
          <w:sz w:val="24"/>
          <w:szCs w:val="24"/>
        </w:rPr>
      </w:pPr>
      <w:r>
        <w:rPr>
          <w:rFonts w:ascii="Arial" w:hAnsi="Arial" w:cs="Arial"/>
          <w:noProof/>
          <w:sz w:val="24"/>
          <w:szCs w:val="24"/>
        </w:rPr>
        <w:drawing>
          <wp:inline distT="0" distB="0" distL="0" distR="0">
            <wp:extent cx="2579370" cy="621030"/>
            <wp:effectExtent l="19050" t="0" r="0" b="0"/>
            <wp:docPr id="1" name="Picture 2" descr="cid:image001.jpg@01CC84F7.CDBC4C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CC84F7.CDBC4CC0"/>
                    <pic:cNvPicPr>
                      <a:picLocks noChangeAspect="1" noChangeArrowheads="1"/>
                    </pic:cNvPicPr>
                  </pic:nvPicPr>
                  <pic:blipFill>
                    <a:blip r:embed="rId4" r:link="rId5" cstate="print"/>
                    <a:srcRect/>
                    <a:stretch>
                      <a:fillRect/>
                    </a:stretch>
                  </pic:blipFill>
                  <pic:spPr bwMode="auto">
                    <a:xfrm>
                      <a:off x="0" y="0"/>
                      <a:ext cx="2579370" cy="621030"/>
                    </a:xfrm>
                    <a:prstGeom prst="rect">
                      <a:avLst/>
                    </a:prstGeom>
                    <a:noFill/>
                    <a:ln w="9525">
                      <a:noFill/>
                      <a:miter lim="800000"/>
                      <a:headEnd/>
                      <a:tailEnd/>
                    </a:ln>
                  </pic:spPr>
                </pic:pic>
              </a:graphicData>
            </a:graphic>
          </wp:inline>
        </w:drawing>
      </w:r>
    </w:p>
    <w:p w:rsidR="00D709B8" w:rsidRDefault="00D709B8" w:rsidP="00D709B8">
      <w:pPr>
        <w:spacing w:line="360" w:lineRule="auto"/>
        <w:rPr>
          <w:rFonts w:ascii="Arial" w:hAnsi="Arial" w:cs="Arial"/>
          <w:b/>
          <w:bCs/>
        </w:rPr>
      </w:pPr>
      <w:r>
        <w:rPr>
          <w:rFonts w:ascii="Arial Black" w:hAnsi="Arial Black"/>
          <w:b/>
          <w:bCs/>
          <w:sz w:val="40"/>
          <w:szCs w:val="40"/>
        </w:rPr>
        <w:t xml:space="preserve">PRESS RELEASE  </w:t>
      </w:r>
    </w:p>
    <w:p w:rsidR="00D709B8" w:rsidRDefault="00D709B8" w:rsidP="00D709B8">
      <w:pPr>
        <w:spacing w:line="360" w:lineRule="auto"/>
        <w:rPr>
          <w:rFonts w:ascii="Arial" w:hAnsi="Arial" w:cs="Arial"/>
          <w:sz w:val="24"/>
          <w:szCs w:val="24"/>
        </w:rPr>
      </w:pPr>
      <w:r>
        <w:rPr>
          <w:rFonts w:ascii="Arial" w:hAnsi="Arial" w:cs="Arial"/>
          <w:sz w:val="24"/>
          <w:szCs w:val="24"/>
          <w:lang w:val="en-US"/>
        </w:rPr>
        <w:t>7 October 2011                                                                                                                                                                                                                                 PR10/01SC</w:t>
      </w:r>
    </w:p>
    <w:p w:rsidR="00D709B8" w:rsidRDefault="00D709B8" w:rsidP="00D709B8">
      <w:pPr>
        <w:spacing w:line="360" w:lineRule="auto"/>
        <w:rPr>
          <w:rFonts w:ascii="Arial" w:hAnsi="Arial" w:cs="Arial"/>
          <w:b/>
          <w:bCs/>
          <w:sz w:val="40"/>
          <w:szCs w:val="40"/>
        </w:rPr>
      </w:pPr>
      <w:r>
        <w:rPr>
          <w:rFonts w:ascii="Arial" w:hAnsi="Arial" w:cs="Arial"/>
          <w:sz w:val="24"/>
          <w:szCs w:val="24"/>
        </w:rPr>
        <w:br/>
      </w:r>
      <w:r>
        <w:rPr>
          <w:rFonts w:ascii="Arial" w:hAnsi="Arial" w:cs="Arial"/>
          <w:b/>
          <w:bCs/>
          <w:sz w:val="40"/>
          <w:szCs w:val="40"/>
        </w:rPr>
        <w:t xml:space="preserve">Joint Board to consider </w:t>
      </w:r>
      <w:proofErr w:type="spellStart"/>
      <w:r>
        <w:rPr>
          <w:rFonts w:ascii="Arial" w:hAnsi="Arial" w:cs="Arial"/>
          <w:b/>
          <w:bCs/>
          <w:sz w:val="40"/>
          <w:szCs w:val="40"/>
        </w:rPr>
        <w:t>hyperacute</w:t>
      </w:r>
      <w:proofErr w:type="spellEnd"/>
      <w:r>
        <w:rPr>
          <w:rFonts w:ascii="Arial" w:hAnsi="Arial" w:cs="Arial"/>
          <w:b/>
          <w:bCs/>
          <w:sz w:val="40"/>
          <w:szCs w:val="40"/>
        </w:rPr>
        <w:t xml:space="preserve"> stroke service proposals </w:t>
      </w:r>
    </w:p>
    <w:p w:rsidR="00D709B8" w:rsidRDefault="00D709B8" w:rsidP="00D709B8">
      <w:pPr>
        <w:spacing w:line="360" w:lineRule="auto"/>
        <w:rPr>
          <w:rFonts w:ascii="Arial" w:hAnsi="Arial" w:cs="Arial"/>
          <w:b/>
          <w:bCs/>
          <w:sz w:val="40"/>
          <w:szCs w:val="40"/>
        </w:rPr>
      </w:pPr>
    </w:p>
    <w:p w:rsidR="00D709B8" w:rsidRDefault="00D709B8" w:rsidP="00D709B8">
      <w:pPr>
        <w:spacing w:line="360" w:lineRule="auto"/>
        <w:rPr>
          <w:rFonts w:ascii="Arial" w:hAnsi="Arial" w:cs="Arial"/>
          <w:sz w:val="24"/>
          <w:szCs w:val="24"/>
        </w:rPr>
      </w:pPr>
      <w:r>
        <w:rPr>
          <w:rFonts w:ascii="Arial" w:hAnsi="Arial" w:cs="Arial"/>
          <w:sz w:val="24"/>
          <w:szCs w:val="24"/>
        </w:rPr>
        <w:t xml:space="preserve">The joint board of NHS County Durham and Darlington will consider the proposal to consolidate a single site for </w:t>
      </w:r>
      <w:proofErr w:type="spellStart"/>
      <w:r>
        <w:rPr>
          <w:rFonts w:ascii="Arial" w:hAnsi="Arial" w:cs="Arial"/>
          <w:sz w:val="24"/>
          <w:szCs w:val="24"/>
        </w:rPr>
        <w:t>hyperacute</w:t>
      </w:r>
      <w:proofErr w:type="spellEnd"/>
      <w:r>
        <w:rPr>
          <w:rFonts w:ascii="Arial" w:hAnsi="Arial" w:cs="Arial"/>
          <w:sz w:val="24"/>
          <w:szCs w:val="24"/>
        </w:rPr>
        <w:t xml:space="preserve"> stroke services at the University Hospital of North Durham at a board meeting to be held in public on Tuesday 1 November 2011. </w:t>
      </w:r>
    </w:p>
    <w:p w:rsidR="00D709B8" w:rsidRDefault="00D709B8" w:rsidP="00D709B8">
      <w:pPr>
        <w:spacing w:line="360" w:lineRule="auto"/>
        <w:rPr>
          <w:rFonts w:ascii="Arial" w:hAnsi="Arial" w:cs="Arial"/>
          <w:sz w:val="24"/>
          <w:szCs w:val="24"/>
        </w:rPr>
      </w:pPr>
    </w:p>
    <w:p w:rsidR="00D709B8" w:rsidRDefault="00D709B8" w:rsidP="00D709B8">
      <w:pPr>
        <w:spacing w:line="360" w:lineRule="auto"/>
        <w:rPr>
          <w:rFonts w:ascii="Arial" w:hAnsi="Arial" w:cs="Arial"/>
          <w:sz w:val="24"/>
          <w:szCs w:val="24"/>
          <w:lang/>
        </w:rPr>
      </w:pPr>
      <w:r>
        <w:rPr>
          <w:rFonts w:ascii="Arial" w:hAnsi="Arial" w:cs="Arial"/>
          <w:sz w:val="24"/>
          <w:szCs w:val="24"/>
        </w:rPr>
        <w:t xml:space="preserve">The meeting will commence at 2.00 pm and will take place in the Auditorium at the Durham Centre, Belmont Industrial Estate, </w:t>
      </w:r>
      <w:proofErr w:type="gramStart"/>
      <w:r>
        <w:rPr>
          <w:rFonts w:ascii="Arial" w:hAnsi="Arial" w:cs="Arial"/>
          <w:sz w:val="24"/>
          <w:szCs w:val="24"/>
        </w:rPr>
        <w:t>Durham</w:t>
      </w:r>
      <w:proofErr w:type="gramEnd"/>
      <w:r>
        <w:rPr>
          <w:rFonts w:ascii="Arial" w:hAnsi="Arial" w:cs="Arial"/>
          <w:sz w:val="24"/>
          <w:szCs w:val="24"/>
        </w:rPr>
        <w:t xml:space="preserve">, </w:t>
      </w:r>
      <w:r>
        <w:rPr>
          <w:rFonts w:ascii="Arial" w:hAnsi="Arial" w:cs="Arial"/>
          <w:sz w:val="24"/>
          <w:szCs w:val="24"/>
          <w:lang/>
        </w:rPr>
        <w:t>DH1 1TN.</w:t>
      </w:r>
    </w:p>
    <w:p w:rsidR="00D709B8" w:rsidRDefault="00D709B8" w:rsidP="00D709B8">
      <w:pPr>
        <w:spacing w:line="360" w:lineRule="auto"/>
        <w:rPr>
          <w:rFonts w:ascii="Arial" w:hAnsi="Arial" w:cs="Arial"/>
          <w:sz w:val="24"/>
          <w:szCs w:val="24"/>
        </w:rPr>
      </w:pPr>
    </w:p>
    <w:p w:rsidR="00D709B8" w:rsidRDefault="00D709B8" w:rsidP="00D709B8">
      <w:pPr>
        <w:spacing w:line="360" w:lineRule="auto"/>
        <w:rPr>
          <w:rFonts w:ascii="Arial" w:hAnsi="Arial" w:cs="Arial"/>
          <w:sz w:val="24"/>
          <w:szCs w:val="24"/>
        </w:rPr>
      </w:pPr>
      <w:r>
        <w:rPr>
          <w:rFonts w:ascii="Arial" w:hAnsi="Arial" w:cs="Arial"/>
          <w:sz w:val="24"/>
          <w:szCs w:val="24"/>
        </w:rPr>
        <w:t>The joint board are expected to discuss and consider the findings of the recent formal consultation and the case for change which will be presented at the meeting.</w:t>
      </w:r>
    </w:p>
    <w:p w:rsidR="00D709B8" w:rsidRDefault="00D709B8" w:rsidP="00D709B8">
      <w:pPr>
        <w:spacing w:line="360" w:lineRule="auto"/>
        <w:rPr>
          <w:rFonts w:ascii="Times New Roman" w:hAnsi="Times New Roman" w:cs="Times New Roman"/>
          <w:sz w:val="24"/>
          <w:szCs w:val="24"/>
        </w:rPr>
      </w:pPr>
      <w:r>
        <w:rPr>
          <w:rFonts w:ascii="Arial" w:hAnsi="Arial" w:cs="Arial"/>
          <w:sz w:val="24"/>
          <w:szCs w:val="24"/>
        </w:rPr>
        <w:br/>
        <w:t>NHS County Durham and Darlington, as the organisation responsible for planning and buying the best possible healthcare and services for local people, led the consultation process.</w:t>
      </w:r>
    </w:p>
    <w:p w:rsidR="00D709B8" w:rsidRDefault="00D709B8" w:rsidP="00D709B8">
      <w:pPr>
        <w:spacing w:line="360" w:lineRule="auto"/>
        <w:rPr>
          <w:rFonts w:ascii="Arial" w:hAnsi="Arial" w:cs="Arial"/>
          <w:sz w:val="24"/>
          <w:szCs w:val="24"/>
        </w:rPr>
      </w:pPr>
      <w:r>
        <w:rPr>
          <w:rFonts w:ascii="Arial" w:hAnsi="Arial" w:cs="Arial"/>
          <w:sz w:val="24"/>
          <w:szCs w:val="24"/>
        </w:rPr>
        <w:br/>
        <w:t xml:space="preserve">A number of public consultation meetings were held across County Durham and Darlington to give local people the opportunity to have their say on the PCTs’ proposals.  A dedicated consultation website was developed where people could download relevant information, including the consultation document and complete an online survey.  </w:t>
      </w:r>
    </w:p>
    <w:p w:rsidR="00D709B8" w:rsidRDefault="00D709B8" w:rsidP="00D709B8">
      <w:pPr>
        <w:spacing w:line="360" w:lineRule="auto"/>
        <w:rPr>
          <w:rFonts w:ascii="Arial" w:hAnsi="Arial" w:cs="Arial"/>
          <w:sz w:val="24"/>
          <w:szCs w:val="24"/>
        </w:rPr>
      </w:pPr>
    </w:p>
    <w:p w:rsidR="00D709B8" w:rsidRDefault="00D709B8" w:rsidP="00D709B8">
      <w:pPr>
        <w:spacing w:line="360" w:lineRule="auto"/>
        <w:rPr>
          <w:rFonts w:ascii="Arial" w:hAnsi="Arial" w:cs="Arial"/>
          <w:sz w:val="24"/>
          <w:szCs w:val="24"/>
        </w:rPr>
      </w:pPr>
      <w:r>
        <w:rPr>
          <w:rFonts w:ascii="Arial" w:hAnsi="Arial" w:cs="Arial"/>
          <w:sz w:val="24"/>
          <w:szCs w:val="24"/>
        </w:rPr>
        <w:t>People without internet access were able to write to the PCT to have their views noted via a freepost address and could also telephone via a dedicated line.    </w:t>
      </w:r>
    </w:p>
    <w:p w:rsidR="00D709B8" w:rsidRDefault="00D709B8" w:rsidP="00D709B8">
      <w:pPr>
        <w:spacing w:line="360" w:lineRule="auto"/>
        <w:rPr>
          <w:rFonts w:ascii="Arial" w:hAnsi="Arial" w:cs="Arial"/>
          <w:sz w:val="24"/>
          <w:szCs w:val="24"/>
        </w:rPr>
      </w:pPr>
      <w:r>
        <w:rPr>
          <w:rFonts w:ascii="Arial" w:hAnsi="Arial" w:cs="Arial"/>
          <w:sz w:val="24"/>
          <w:szCs w:val="24"/>
        </w:rPr>
        <w:t xml:space="preserve">The proposals for change considered as part of the consultation process were developed through a review of stroke services undertaken by NHS County Durham and Darlington in collaboration with County Durham and Darlington NHS Foundation Trust and other stakeholders. </w:t>
      </w:r>
    </w:p>
    <w:p w:rsidR="00D709B8" w:rsidRDefault="00D709B8" w:rsidP="00D709B8">
      <w:pPr>
        <w:spacing w:line="360" w:lineRule="auto"/>
        <w:rPr>
          <w:rFonts w:ascii="Arial" w:hAnsi="Arial" w:cs="Arial"/>
          <w:sz w:val="24"/>
          <w:szCs w:val="24"/>
        </w:rPr>
      </w:pPr>
      <w:r>
        <w:rPr>
          <w:rFonts w:ascii="Arial" w:hAnsi="Arial" w:cs="Arial"/>
          <w:sz w:val="24"/>
          <w:szCs w:val="24"/>
        </w:rPr>
        <w:t> </w:t>
      </w:r>
    </w:p>
    <w:p w:rsidR="00D709B8" w:rsidRDefault="00D709B8" w:rsidP="00D709B8">
      <w:pPr>
        <w:spacing w:line="360" w:lineRule="auto"/>
        <w:rPr>
          <w:rFonts w:ascii="Arial" w:hAnsi="Arial" w:cs="Arial"/>
          <w:sz w:val="24"/>
          <w:szCs w:val="24"/>
        </w:rPr>
      </w:pPr>
      <w:r>
        <w:rPr>
          <w:rFonts w:ascii="Arial" w:hAnsi="Arial" w:cs="Arial"/>
          <w:sz w:val="24"/>
          <w:szCs w:val="24"/>
        </w:rPr>
        <w:lastRenderedPageBreak/>
        <w:t xml:space="preserve">The review examined the whole stroke pathway from stroke prevention right through to rehabilitation care offered after discharge from hospital and looked to identify where things needed to change. </w:t>
      </w:r>
    </w:p>
    <w:p w:rsidR="00D709B8" w:rsidRDefault="00D709B8" w:rsidP="00D709B8">
      <w:pPr>
        <w:spacing w:line="360" w:lineRule="auto"/>
        <w:rPr>
          <w:rFonts w:ascii="Arial" w:hAnsi="Arial" w:cs="Arial"/>
          <w:sz w:val="24"/>
          <w:szCs w:val="24"/>
        </w:rPr>
      </w:pPr>
    </w:p>
    <w:p w:rsidR="00D709B8" w:rsidRDefault="00D709B8" w:rsidP="00D709B8">
      <w:pPr>
        <w:spacing w:line="360" w:lineRule="auto"/>
        <w:rPr>
          <w:rFonts w:ascii="Times New Roman" w:hAnsi="Times New Roman" w:cs="Times New Roman"/>
          <w:sz w:val="24"/>
          <w:szCs w:val="24"/>
        </w:rPr>
      </w:pPr>
      <w:r>
        <w:rPr>
          <w:rFonts w:ascii="Arial" w:hAnsi="Arial" w:cs="Arial"/>
          <w:sz w:val="24"/>
          <w:szCs w:val="24"/>
        </w:rPr>
        <w:t xml:space="preserve">The need for greater direct admission to stroke services was highlighted together as well as concerns about the sustainability of the current hospital model of </w:t>
      </w:r>
      <w:proofErr w:type="spellStart"/>
      <w:r>
        <w:rPr>
          <w:rFonts w:ascii="Arial" w:hAnsi="Arial" w:cs="Arial"/>
          <w:sz w:val="24"/>
          <w:szCs w:val="24"/>
        </w:rPr>
        <w:t>hyperacute</w:t>
      </w:r>
      <w:proofErr w:type="spellEnd"/>
      <w:r>
        <w:rPr>
          <w:rFonts w:ascii="Arial" w:hAnsi="Arial" w:cs="Arial"/>
          <w:sz w:val="24"/>
          <w:szCs w:val="24"/>
        </w:rPr>
        <w:t xml:space="preserve"> services across two hospital sites. Clinicians and managers then looked at a series of options, and put forward a preferred option for change.</w:t>
      </w:r>
    </w:p>
    <w:p w:rsidR="00D709B8" w:rsidRDefault="00D709B8" w:rsidP="00D709B8">
      <w:pPr>
        <w:spacing w:line="360" w:lineRule="auto"/>
        <w:rPr>
          <w:rFonts w:ascii="Times New Roman" w:hAnsi="Times New Roman" w:cs="Times New Roman"/>
          <w:sz w:val="24"/>
          <w:szCs w:val="24"/>
        </w:rPr>
      </w:pPr>
    </w:p>
    <w:p w:rsidR="00D709B8" w:rsidRDefault="00D709B8" w:rsidP="00D709B8">
      <w:pPr>
        <w:spacing w:line="360" w:lineRule="auto"/>
        <w:rPr>
          <w:rFonts w:ascii="Arial" w:hAnsi="Arial" w:cs="Arial"/>
          <w:sz w:val="24"/>
          <w:szCs w:val="24"/>
        </w:rPr>
      </w:pPr>
      <w:r>
        <w:rPr>
          <w:rFonts w:ascii="Arial" w:hAnsi="Arial" w:cs="Arial"/>
          <w:sz w:val="24"/>
          <w:szCs w:val="24"/>
        </w:rPr>
        <w:t>Representatives from County Durham and Darlington NHS Foundation Trust have been invited to attend the meeting.</w:t>
      </w:r>
    </w:p>
    <w:p w:rsidR="00D709B8" w:rsidRDefault="00D709B8" w:rsidP="00D709B8">
      <w:pPr>
        <w:spacing w:line="360" w:lineRule="auto"/>
        <w:rPr>
          <w:rFonts w:ascii="Times New Roman" w:hAnsi="Times New Roman" w:cs="Times New Roman"/>
          <w:sz w:val="24"/>
          <w:szCs w:val="24"/>
        </w:rPr>
      </w:pPr>
      <w:r>
        <w:rPr>
          <w:rFonts w:ascii="Times New Roman" w:hAnsi="Times New Roman" w:cs="Times New Roman"/>
          <w:sz w:val="24"/>
          <w:szCs w:val="24"/>
        </w:rPr>
        <w:t> </w:t>
      </w:r>
    </w:p>
    <w:p w:rsidR="00D709B8" w:rsidRDefault="00D709B8" w:rsidP="00D709B8">
      <w:pPr>
        <w:spacing w:line="360" w:lineRule="auto"/>
        <w:rPr>
          <w:rFonts w:ascii="Arial" w:hAnsi="Arial" w:cs="Arial"/>
          <w:sz w:val="24"/>
          <w:szCs w:val="24"/>
        </w:rPr>
      </w:pPr>
      <w:proofErr w:type="spellStart"/>
      <w:r>
        <w:rPr>
          <w:rFonts w:ascii="Arial" w:hAnsi="Arial" w:cs="Arial"/>
          <w:sz w:val="24"/>
          <w:szCs w:val="24"/>
        </w:rPr>
        <w:t>Yasmin</w:t>
      </w:r>
      <w:proofErr w:type="spellEnd"/>
      <w:r>
        <w:rPr>
          <w:rFonts w:ascii="Arial" w:hAnsi="Arial" w:cs="Arial"/>
          <w:sz w:val="24"/>
          <w:szCs w:val="24"/>
        </w:rPr>
        <w:t xml:space="preserve"> </w:t>
      </w:r>
      <w:proofErr w:type="spellStart"/>
      <w:r>
        <w:rPr>
          <w:rFonts w:ascii="Arial" w:hAnsi="Arial" w:cs="Arial"/>
          <w:sz w:val="24"/>
          <w:szCs w:val="24"/>
        </w:rPr>
        <w:t>Chaudhry</w:t>
      </w:r>
      <w:proofErr w:type="spellEnd"/>
      <w:r>
        <w:rPr>
          <w:rFonts w:ascii="Arial" w:hAnsi="Arial" w:cs="Arial"/>
          <w:sz w:val="24"/>
          <w:szCs w:val="24"/>
        </w:rPr>
        <w:t xml:space="preserve">, Chief Executive of NHS County Durham and Darlington said: </w:t>
      </w:r>
      <w:r>
        <w:t>“</w:t>
      </w:r>
      <w:r>
        <w:rPr>
          <w:rFonts w:ascii="Arial" w:hAnsi="Arial" w:cs="Arial"/>
          <w:sz w:val="24"/>
          <w:szCs w:val="24"/>
        </w:rPr>
        <w:t xml:space="preserve">Our proposals have been developed in a transparent manner with clinicians, patients and the public. The purpose of the consultation process was to gather more evidence, views and comments in order to test the conclusions we have come to.  </w:t>
      </w:r>
    </w:p>
    <w:p w:rsidR="00D709B8" w:rsidRDefault="00D709B8" w:rsidP="00D709B8">
      <w:pPr>
        <w:spacing w:line="360" w:lineRule="auto"/>
        <w:rPr>
          <w:rFonts w:ascii="Arial" w:hAnsi="Arial" w:cs="Arial"/>
          <w:sz w:val="24"/>
          <w:szCs w:val="24"/>
          <w:lang w:val="en-US"/>
        </w:rPr>
      </w:pPr>
    </w:p>
    <w:p w:rsidR="00D709B8" w:rsidRDefault="00D709B8" w:rsidP="00D709B8">
      <w:pPr>
        <w:spacing w:line="360" w:lineRule="auto"/>
        <w:rPr>
          <w:rFonts w:ascii="Arial" w:hAnsi="Arial" w:cs="Arial"/>
          <w:sz w:val="24"/>
          <w:szCs w:val="24"/>
        </w:rPr>
      </w:pPr>
      <w:r>
        <w:rPr>
          <w:rFonts w:ascii="Arial" w:hAnsi="Arial" w:cs="Arial"/>
          <w:sz w:val="24"/>
          <w:szCs w:val="24"/>
        </w:rPr>
        <w:t>“The focus of the recent consultation and this decision is about getting the best possible clinical outcomes for the people of County Durham and Darlington.”</w:t>
      </w:r>
    </w:p>
    <w:p w:rsidR="00D709B8" w:rsidRDefault="00D709B8" w:rsidP="00D709B8">
      <w:pPr>
        <w:spacing w:line="360" w:lineRule="auto"/>
        <w:rPr>
          <w:rFonts w:ascii="Arial" w:hAnsi="Arial" w:cs="Arial"/>
          <w:color w:val="1F497D"/>
          <w:sz w:val="24"/>
          <w:szCs w:val="24"/>
        </w:rPr>
      </w:pPr>
      <w:r>
        <w:rPr>
          <w:rFonts w:ascii="Arial" w:hAnsi="Arial" w:cs="Arial"/>
          <w:sz w:val="24"/>
          <w:szCs w:val="24"/>
        </w:rPr>
        <w:br/>
        <w:t xml:space="preserve">Papers for the meeting will be available to download from the PCT’s website – </w:t>
      </w:r>
      <w:hyperlink r:id="rId6" w:history="1">
        <w:r>
          <w:rPr>
            <w:rStyle w:val="Hyperlink"/>
            <w:rFonts w:ascii="Arial" w:hAnsi="Arial" w:cs="Arial"/>
            <w:sz w:val="24"/>
            <w:szCs w:val="24"/>
          </w:rPr>
          <w:t>www.cdd.nhs.uk</w:t>
        </w:r>
      </w:hyperlink>
      <w:r>
        <w:rPr>
          <w:rFonts w:ascii="Arial" w:hAnsi="Arial" w:cs="Arial"/>
          <w:sz w:val="24"/>
          <w:szCs w:val="24"/>
        </w:rPr>
        <w:t xml:space="preserve"> on Thursday 27 October 2011.  Alternatively, people can request paper copies by contacting Amanda Million on 0191 374 4234 or email </w:t>
      </w:r>
      <w:hyperlink r:id="rId7" w:history="1">
        <w:r>
          <w:rPr>
            <w:rStyle w:val="Hyperlink"/>
            <w:rFonts w:ascii="Arial" w:hAnsi="Arial" w:cs="Arial"/>
            <w:sz w:val="24"/>
            <w:szCs w:val="24"/>
          </w:rPr>
          <w:t>Amanda.million@nhs.net</w:t>
        </w:r>
      </w:hyperlink>
      <w:r>
        <w:rPr>
          <w:rFonts w:ascii="Arial" w:hAnsi="Arial" w:cs="Arial"/>
          <w:color w:val="1F497D"/>
          <w:sz w:val="24"/>
          <w:szCs w:val="24"/>
        </w:rPr>
        <w:t>.</w:t>
      </w:r>
    </w:p>
    <w:p w:rsidR="00D709B8" w:rsidRDefault="00D709B8" w:rsidP="00D709B8">
      <w:pPr>
        <w:spacing w:line="360" w:lineRule="auto"/>
        <w:rPr>
          <w:rFonts w:ascii="Arial" w:hAnsi="Arial" w:cs="Arial"/>
          <w:color w:val="1F497D"/>
          <w:sz w:val="24"/>
          <w:szCs w:val="24"/>
        </w:rPr>
      </w:pPr>
    </w:p>
    <w:p w:rsidR="00D709B8" w:rsidRDefault="00D709B8" w:rsidP="00D709B8">
      <w:pPr>
        <w:spacing w:line="360" w:lineRule="auto"/>
        <w:rPr>
          <w:rFonts w:ascii="Arial" w:hAnsi="Arial" w:cs="Arial"/>
          <w:b/>
          <w:bCs/>
          <w:sz w:val="24"/>
          <w:szCs w:val="24"/>
        </w:rPr>
      </w:pPr>
      <w:r>
        <w:rPr>
          <w:rFonts w:ascii="Arial" w:hAnsi="Arial" w:cs="Arial"/>
          <w:b/>
          <w:bCs/>
          <w:sz w:val="24"/>
          <w:szCs w:val="24"/>
        </w:rPr>
        <w:t>ENDS</w:t>
      </w:r>
    </w:p>
    <w:p w:rsidR="009920DA" w:rsidRDefault="00D709B8"/>
    <w:sectPr w:rsidR="009920DA" w:rsidSect="00D709B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drawingGridHorizontalSpacing w:val="110"/>
  <w:displayHorizontalDrawingGridEvery w:val="2"/>
  <w:characterSpacingControl w:val="doNotCompress"/>
  <w:compat/>
  <w:rsids>
    <w:rsidRoot w:val="00D709B8"/>
    <w:rsid w:val="00095AA4"/>
    <w:rsid w:val="0062041F"/>
    <w:rsid w:val="00CA639A"/>
    <w:rsid w:val="00D709B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9B8"/>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709B8"/>
    <w:rPr>
      <w:color w:val="0000FF"/>
      <w:u w:val="single"/>
    </w:rPr>
  </w:style>
  <w:style w:type="paragraph" w:styleId="BalloonText">
    <w:name w:val="Balloon Text"/>
    <w:basedOn w:val="Normal"/>
    <w:link w:val="BalloonTextChar"/>
    <w:uiPriority w:val="99"/>
    <w:semiHidden/>
    <w:unhideWhenUsed/>
    <w:rsid w:val="00D709B8"/>
    <w:rPr>
      <w:rFonts w:ascii="Tahoma" w:hAnsi="Tahoma" w:cs="Tahoma"/>
      <w:sz w:val="16"/>
      <w:szCs w:val="16"/>
    </w:rPr>
  </w:style>
  <w:style w:type="character" w:customStyle="1" w:styleId="BalloonTextChar">
    <w:name w:val="Balloon Text Char"/>
    <w:basedOn w:val="DefaultParagraphFont"/>
    <w:link w:val="BalloonText"/>
    <w:uiPriority w:val="99"/>
    <w:semiHidden/>
    <w:rsid w:val="00D709B8"/>
    <w:rPr>
      <w:rFonts w:ascii="Tahoma" w:hAnsi="Tahoma" w:cs="Tahoma"/>
      <w:sz w:val="16"/>
      <w:szCs w:val="16"/>
      <w:lang w:eastAsia="en-GB"/>
    </w:rPr>
  </w:style>
</w:styles>
</file>

<file path=word/webSettings.xml><?xml version="1.0" encoding="utf-8"?>
<w:webSettings xmlns:r="http://schemas.openxmlformats.org/officeDocument/2006/relationships" xmlns:w="http://schemas.openxmlformats.org/wordprocessingml/2006/main">
  <w:divs>
    <w:div w:id="143782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Amanda.million@nhs.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dd.nhs.uk" TargetMode="External"/><Relationship Id="rId5" Type="http://schemas.openxmlformats.org/officeDocument/2006/relationships/image" Target="cid:image001.jpg@01CC84F7.CDBC4CC0"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2789</Characters>
  <Application>Microsoft Office Word</Application>
  <DocSecurity>0</DocSecurity>
  <Lines>23</Lines>
  <Paragraphs>6</Paragraphs>
  <ScaleCrop>false</ScaleCrop>
  <Company>EMAP</Company>
  <LinksUpToDate>false</LinksUpToDate>
  <CharactersWithSpaces>3272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davewest</dc:creator>
  <cp:lastModifiedBy>davewest</cp:lastModifiedBy>
  <cp:revision>1</cp:revision>
  <dcterms:created xsi:type="dcterms:W3CDTF">2011-10-07T16:52:00Z</dcterms:created>
  <dcterms:modified xsi:type="dcterms:W3CDTF">2011-10-07T16:53:00Z</dcterms:modified>
</cp:coreProperties>
</file>