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BD8" w:rsidRDefault="00C81B88" w:rsidP="00962BD8">
      <w:pPr>
        <w:jc w:val="center"/>
        <w:rPr>
          <w:b/>
          <w:sz w:val="28"/>
          <w:szCs w:val="28"/>
        </w:rPr>
      </w:pPr>
      <w:bookmarkStart w:id="0" w:name="_GoBack"/>
      <w:bookmarkEnd w:id="0"/>
      <w:r>
        <w:rPr>
          <w:noProof/>
          <w:sz w:val="28"/>
          <w:szCs w:val="28"/>
        </w:rPr>
        <w:drawing>
          <wp:anchor distT="0" distB="0" distL="114300" distR="114300" simplePos="0" relativeHeight="251657728" behindDoc="1" locked="0" layoutInCell="1" allowOverlap="1">
            <wp:simplePos x="0" y="0"/>
            <wp:positionH relativeFrom="column">
              <wp:posOffset>3314700</wp:posOffset>
            </wp:positionH>
            <wp:positionV relativeFrom="paragraph">
              <wp:posOffset>-457200</wp:posOffset>
            </wp:positionV>
            <wp:extent cx="2638425" cy="514350"/>
            <wp:effectExtent l="0" t="0" r="0" b="0"/>
            <wp:wrapTight wrapText="bothSides">
              <wp:wrapPolygon edited="0">
                <wp:start x="0" y="0"/>
                <wp:lineTo x="0" y="20800"/>
                <wp:lineTo x="21522" y="20800"/>
                <wp:lineTo x="21522" y="0"/>
                <wp:lineTo x="0" y="0"/>
              </wp:wrapPolygon>
            </wp:wrapTight>
            <wp:docPr id="2" name="Picture 2" descr="Traff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ff_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84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2BD8" w:rsidRPr="0062397E" w:rsidRDefault="00962BD8" w:rsidP="0062397E">
      <w:pPr>
        <w:shd w:val="clear" w:color="auto" w:fill="006699"/>
        <w:spacing w:line="360" w:lineRule="auto"/>
        <w:jc w:val="center"/>
        <w:rPr>
          <w:rFonts w:ascii="Arial Bold" w:hAnsi="Arial Bold"/>
          <w:b/>
          <w:color w:val="FFFFFF"/>
          <w:sz w:val="32"/>
          <w:szCs w:val="32"/>
        </w:rPr>
      </w:pPr>
      <w:r w:rsidRPr="0062397E">
        <w:rPr>
          <w:rFonts w:ascii="Arial Bold" w:hAnsi="Arial Bold"/>
          <w:b/>
          <w:color w:val="FFFFFF"/>
          <w:sz w:val="32"/>
          <w:szCs w:val="32"/>
        </w:rPr>
        <w:t>Our Future:</w:t>
      </w:r>
    </w:p>
    <w:p w:rsidR="00962BD8" w:rsidRPr="0062397E" w:rsidRDefault="00625E73" w:rsidP="0062397E">
      <w:pPr>
        <w:shd w:val="clear" w:color="auto" w:fill="006699"/>
        <w:spacing w:line="360" w:lineRule="auto"/>
        <w:jc w:val="center"/>
        <w:rPr>
          <w:rFonts w:ascii="Arial Bold" w:hAnsi="Arial Bold"/>
          <w:b/>
          <w:color w:val="FFFFFF"/>
          <w:sz w:val="28"/>
          <w:szCs w:val="28"/>
        </w:rPr>
      </w:pPr>
      <w:r>
        <w:rPr>
          <w:rFonts w:ascii="Arial Bold" w:hAnsi="Arial Bold"/>
          <w:b/>
          <w:color w:val="FFFFFF"/>
          <w:sz w:val="28"/>
          <w:szCs w:val="28"/>
        </w:rPr>
        <w:t>Criteria for evaluating bids to acquire us</w:t>
      </w:r>
    </w:p>
    <w:p w:rsidR="006F4B5D" w:rsidRDefault="006F4B5D"/>
    <w:p w:rsidR="001306E7" w:rsidRDefault="001306E7"/>
    <w:p w:rsidR="00962BD8" w:rsidRPr="00B25513" w:rsidRDefault="00625E73" w:rsidP="0062397E">
      <w:pPr>
        <w:shd w:val="pct5" w:color="auto" w:fill="auto"/>
        <w:rPr>
          <w:rFonts w:ascii="Arial Bold" w:hAnsi="Arial Bold" w:cs="Arial"/>
          <w:b/>
          <w:color w:val="006699"/>
          <w:sz w:val="24"/>
          <w:szCs w:val="24"/>
        </w:rPr>
      </w:pPr>
      <w:r>
        <w:rPr>
          <w:rFonts w:ascii="Arial Bold" w:hAnsi="Arial Bold" w:cs="Arial"/>
          <w:b/>
          <w:color w:val="006699"/>
          <w:sz w:val="24"/>
          <w:szCs w:val="24"/>
        </w:rPr>
        <w:t>Introduction</w:t>
      </w:r>
    </w:p>
    <w:p w:rsidR="00625E73" w:rsidRDefault="00625E73" w:rsidP="00625E73">
      <w:pPr>
        <w:ind w:left="360"/>
        <w:rPr>
          <w:rFonts w:cs="Arial"/>
        </w:rPr>
      </w:pPr>
    </w:p>
    <w:p w:rsidR="00625E73" w:rsidRDefault="00625E73" w:rsidP="00625E73">
      <w:pPr>
        <w:rPr>
          <w:rFonts w:cs="Arial"/>
        </w:rPr>
      </w:pPr>
      <w:r w:rsidRPr="009C73BD">
        <w:rPr>
          <w:rFonts w:cs="Arial"/>
        </w:rPr>
        <w:t xml:space="preserve">Our top priority in </w:t>
      </w:r>
      <w:r>
        <w:rPr>
          <w:rFonts w:cs="Arial"/>
        </w:rPr>
        <w:t xml:space="preserve">selecting a partner will be </w:t>
      </w:r>
      <w:r w:rsidRPr="009C73BD">
        <w:rPr>
          <w:rFonts w:cs="Arial"/>
        </w:rPr>
        <w:t xml:space="preserve">the maintenance of appropriate and high-quality local health services for people in Trafford.  </w:t>
      </w:r>
    </w:p>
    <w:p w:rsidR="00625E73" w:rsidRDefault="00625E73" w:rsidP="00625E73">
      <w:pPr>
        <w:ind w:left="360"/>
        <w:rPr>
          <w:rFonts w:cs="Arial"/>
        </w:rPr>
      </w:pPr>
    </w:p>
    <w:p w:rsidR="00625E73" w:rsidRDefault="00625E73" w:rsidP="00625E73">
      <w:pPr>
        <w:rPr>
          <w:rFonts w:cs="Arial"/>
        </w:rPr>
      </w:pPr>
      <w:r>
        <w:rPr>
          <w:rFonts w:cs="Arial"/>
        </w:rPr>
        <w:t>It is important we get this decision right and we are involving our patients, Trafford residents , GPs, the local council, our staff and others in the process through four groups set up to represent their views.</w:t>
      </w:r>
    </w:p>
    <w:p w:rsidR="00625E73" w:rsidRDefault="00625E73" w:rsidP="00625E73">
      <w:pPr>
        <w:ind w:left="360"/>
        <w:rPr>
          <w:rFonts w:cs="Arial"/>
        </w:rPr>
      </w:pPr>
    </w:p>
    <w:p w:rsidR="00625E73" w:rsidRDefault="00625E73" w:rsidP="00625E73">
      <w:pPr>
        <w:rPr>
          <w:rFonts w:cs="Arial"/>
        </w:rPr>
      </w:pPr>
      <w:r>
        <w:rPr>
          <w:rFonts w:cs="Arial"/>
        </w:rPr>
        <w:t xml:space="preserve">The criteria we will use to evaluate bids from foundation trusts who want to acquire us have been developed in partnership with these groups, so that we have taken the views of patients, the public, GPs, our staff and so on into account. </w:t>
      </w:r>
    </w:p>
    <w:p w:rsidR="00625E73" w:rsidRDefault="00625E73" w:rsidP="00625E73">
      <w:pPr>
        <w:ind w:left="360"/>
        <w:rPr>
          <w:rFonts w:cs="Arial"/>
        </w:rPr>
      </w:pPr>
    </w:p>
    <w:p w:rsidR="00625E73" w:rsidRDefault="00625E73" w:rsidP="00625E73">
      <w:pPr>
        <w:rPr>
          <w:rFonts w:cs="Arial"/>
        </w:rPr>
      </w:pPr>
      <w:r w:rsidRPr="00DA03CB">
        <w:rPr>
          <w:rFonts w:cs="Arial"/>
        </w:rPr>
        <w:t xml:space="preserve">The criteria </w:t>
      </w:r>
      <w:r>
        <w:rPr>
          <w:rFonts w:cs="Arial"/>
        </w:rPr>
        <w:t xml:space="preserve">are split into two sections: </w:t>
      </w:r>
      <w:r w:rsidRPr="00DA03CB">
        <w:rPr>
          <w:rFonts w:cs="Arial"/>
        </w:rPr>
        <w:t>Test One and Test Two.</w:t>
      </w:r>
    </w:p>
    <w:p w:rsidR="00625E73" w:rsidRDefault="00625E73" w:rsidP="00625E73">
      <w:pPr>
        <w:ind w:left="360"/>
        <w:rPr>
          <w:rFonts w:cs="Arial"/>
        </w:rPr>
      </w:pPr>
    </w:p>
    <w:p w:rsidR="00625E73" w:rsidRPr="00B25513" w:rsidRDefault="00625E73" w:rsidP="00625E73">
      <w:pPr>
        <w:shd w:val="pct5" w:color="auto" w:fill="auto"/>
        <w:rPr>
          <w:rFonts w:ascii="Arial Bold" w:hAnsi="Arial Bold" w:cs="Arial"/>
          <w:b/>
          <w:color w:val="006699"/>
          <w:sz w:val="24"/>
          <w:szCs w:val="24"/>
        </w:rPr>
      </w:pPr>
      <w:r>
        <w:rPr>
          <w:rFonts w:ascii="Arial Bold" w:hAnsi="Arial Bold" w:cs="Arial"/>
          <w:b/>
          <w:color w:val="006699"/>
          <w:sz w:val="24"/>
          <w:szCs w:val="24"/>
        </w:rPr>
        <w:t>Test One criteria</w:t>
      </w:r>
    </w:p>
    <w:p w:rsidR="00625E73" w:rsidRPr="00DA03CB" w:rsidRDefault="00625E73" w:rsidP="00625E73">
      <w:pPr>
        <w:rPr>
          <w:rFonts w:cs="Arial"/>
        </w:rPr>
      </w:pPr>
    </w:p>
    <w:p w:rsidR="00625E73" w:rsidRPr="00DA03CB" w:rsidRDefault="00625E73" w:rsidP="00625E73">
      <w:pPr>
        <w:rPr>
          <w:rFonts w:cs="Arial"/>
        </w:rPr>
      </w:pPr>
      <w:r w:rsidRPr="00DA03CB">
        <w:rPr>
          <w:rFonts w:cs="Arial"/>
        </w:rPr>
        <w:t xml:space="preserve">The criteria in </w:t>
      </w:r>
      <w:r w:rsidRPr="00625E73">
        <w:rPr>
          <w:rFonts w:ascii="Arial Bold" w:hAnsi="Arial Bold" w:cs="Arial"/>
          <w:b/>
          <w:color w:val="006699"/>
        </w:rPr>
        <w:t>Test One</w:t>
      </w:r>
      <w:r w:rsidRPr="00DA03CB">
        <w:rPr>
          <w:rFonts w:cs="Arial"/>
        </w:rPr>
        <w:t xml:space="preserve"> represent the key outcomes sought from a bidder by </w:t>
      </w:r>
      <w:r>
        <w:rPr>
          <w:rFonts w:cs="Arial"/>
        </w:rPr>
        <w:t xml:space="preserve">Trafford Healthcare NHS Trust </w:t>
      </w:r>
      <w:r w:rsidRPr="00DA03CB">
        <w:rPr>
          <w:rFonts w:cs="Arial"/>
        </w:rPr>
        <w:t>and its stakeholders.</w:t>
      </w:r>
      <w:r>
        <w:rPr>
          <w:rFonts w:cs="Arial"/>
        </w:rPr>
        <w:t xml:space="preserve">  </w:t>
      </w:r>
      <w:r w:rsidRPr="00DA03CB">
        <w:rPr>
          <w:rFonts w:cs="Arial"/>
        </w:rPr>
        <w:t>Test One criteria are as follows:</w:t>
      </w:r>
    </w:p>
    <w:p w:rsidR="00625E73" w:rsidRPr="00DA03CB" w:rsidRDefault="00625E73" w:rsidP="00625E73">
      <w:pPr>
        <w:rPr>
          <w:rFonts w:cs="Arial"/>
        </w:rPr>
      </w:pPr>
    </w:p>
    <w:p w:rsidR="00625E73" w:rsidRPr="00DA03CB" w:rsidRDefault="00625E73" w:rsidP="00625E73">
      <w:pPr>
        <w:numPr>
          <w:ilvl w:val="0"/>
          <w:numId w:val="21"/>
        </w:numPr>
        <w:rPr>
          <w:rFonts w:cs="Arial"/>
          <w:b/>
        </w:rPr>
      </w:pPr>
      <w:r>
        <w:rPr>
          <w:rFonts w:cs="Arial"/>
          <w:b/>
        </w:rPr>
        <w:t>Provision of appropriate services, ensuring access to local s</w:t>
      </w:r>
      <w:r w:rsidRPr="00DA03CB">
        <w:rPr>
          <w:rFonts w:cs="Arial"/>
          <w:b/>
        </w:rPr>
        <w:t>ervice</w:t>
      </w:r>
      <w:r>
        <w:rPr>
          <w:rFonts w:cs="Arial"/>
          <w:b/>
        </w:rPr>
        <w:t>s for all r</w:t>
      </w:r>
      <w:r w:rsidRPr="00DA03CB">
        <w:rPr>
          <w:rFonts w:cs="Arial"/>
          <w:b/>
        </w:rPr>
        <w:t xml:space="preserve">esidents of the Trafford </w:t>
      </w:r>
      <w:r>
        <w:rPr>
          <w:rFonts w:cs="Arial"/>
          <w:b/>
        </w:rPr>
        <w:t>b</w:t>
      </w:r>
      <w:r w:rsidRPr="00DA03CB">
        <w:rPr>
          <w:rFonts w:cs="Arial"/>
          <w:b/>
        </w:rPr>
        <w:t xml:space="preserve">orough </w:t>
      </w:r>
    </w:p>
    <w:p w:rsidR="00625E73" w:rsidRPr="00DA03CB" w:rsidRDefault="00625E73" w:rsidP="00625E73">
      <w:pPr>
        <w:ind w:left="720"/>
        <w:rPr>
          <w:rFonts w:cs="Arial"/>
        </w:rPr>
      </w:pPr>
      <w:r w:rsidRPr="00DA03CB">
        <w:rPr>
          <w:rFonts w:cs="Arial"/>
        </w:rPr>
        <w:t xml:space="preserve">Bidders must be able to </w:t>
      </w:r>
      <w:r>
        <w:rPr>
          <w:rFonts w:cs="Arial"/>
        </w:rPr>
        <w:t xml:space="preserve">identify the services they will provide and </w:t>
      </w:r>
      <w:r w:rsidRPr="00DA03CB">
        <w:rPr>
          <w:rFonts w:cs="Arial"/>
        </w:rPr>
        <w:t>demonstrate a proposed distribution of services that provides good and equal access for all residents of the</w:t>
      </w:r>
      <w:r>
        <w:rPr>
          <w:rFonts w:cs="Arial"/>
        </w:rPr>
        <w:t xml:space="preserve"> Trafford b</w:t>
      </w:r>
      <w:r w:rsidRPr="00DA03CB">
        <w:rPr>
          <w:rFonts w:cs="Arial"/>
        </w:rPr>
        <w:t>orough</w:t>
      </w:r>
      <w:r>
        <w:rPr>
          <w:rFonts w:cs="Arial"/>
        </w:rPr>
        <w:t>,</w:t>
      </w:r>
      <w:r w:rsidRPr="00DA03CB">
        <w:rPr>
          <w:rFonts w:cs="Arial"/>
        </w:rPr>
        <w:t xml:space="preserve"> with an emphasis on providing </w:t>
      </w:r>
      <w:r>
        <w:rPr>
          <w:rFonts w:cs="Arial"/>
        </w:rPr>
        <w:t>‘</w:t>
      </w:r>
      <w:r w:rsidRPr="00DA03CB">
        <w:rPr>
          <w:rFonts w:cs="Arial"/>
        </w:rPr>
        <w:t>first point of contact</w:t>
      </w:r>
      <w:r>
        <w:rPr>
          <w:rFonts w:cs="Arial"/>
        </w:rPr>
        <w:t>’</w:t>
      </w:r>
      <w:r w:rsidRPr="00DA03CB">
        <w:rPr>
          <w:rFonts w:cs="Arial"/>
        </w:rPr>
        <w:t xml:space="preserve"> care on a local basis</w:t>
      </w:r>
      <w:r>
        <w:rPr>
          <w:rFonts w:cs="Arial"/>
        </w:rPr>
        <w:t>.</w:t>
      </w:r>
    </w:p>
    <w:p w:rsidR="00625E73" w:rsidRPr="00DA03CB" w:rsidRDefault="00625E73" w:rsidP="00625E73">
      <w:pPr>
        <w:rPr>
          <w:rFonts w:cs="Arial"/>
        </w:rPr>
      </w:pPr>
    </w:p>
    <w:p w:rsidR="00625E73" w:rsidRPr="00DA03CB" w:rsidRDefault="00625E73" w:rsidP="00625E73">
      <w:pPr>
        <w:numPr>
          <w:ilvl w:val="0"/>
          <w:numId w:val="21"/>
        </w:numPr>
        <w:rPr>
          <w:rFonts w:cs="Arial"/>
          <w:b/>
        </w:rPr>
      </w:pPr>
      <w:r w:rsidRPr="00DA03CB">
        <w:rPr>
          <w:rFonts w:cs="Arial"/>
          <w:b/>
        </w:rPr>
        <w:t xml:space="preserve">Provision of </w:t>
      </w:r>
      <w:r>
        <w:rPr>
          <w:rFonts w:cs="Arial"/>
          <w:b/>
        </w:rPr>
        <w:t>safe and high-q</w:t>
      </w:r>
      <w:r w:rsidRPr="00DA03CB">
        <w:rPr>
          <w:rFonts w:cs="Arial"/>
          <w:b/>
        </w:rPr>
        <w:t>uality</w:t>
      </w:r>
      <w:r>
        <w:rPr>
          <w:rFonts w:cs="Arial"/>
          <w:b/>
        </w:rPr>
        <w:t xml:space="preserve"> clinical services</w:t>
      </w:r>
    </w:p>
    <w:p w:rsidR="00625E73" w:rsidRPr="00DA03CB" w:rsidRDefault="00625E73" w:rsidP="00625E73">
      <w:pPr>
        <w:ind w:left="720"/>
        <w:rPr>
          <w:rFonts w:cs="Arial"/>
        </w:rPr>
      </w:pPr>
      <w:r w:rsidRPr="00DA03CB">
        <w:rPr>
          <w:rFonts w:cs="Arial"/>
        </w:rPr>
        <w:t xml:space="preserve">Bidders must be able to demonstrate </w:t>
      </w:r>
      <w:r>
        <w:rPr>
          <w:rFonts w:cs="Arial"/>
        </w:rPr>
        <w:t xml:space="preserve">a track record of provision of high-quality, safe services and </w:t>
      </w:r>
      <w:r w:rsidRPr="00DA03CB">
        <w:rPr>
          <w:rFonts w:cs="Arial"/>
        </w:rPr>
        <w:t>robust governance and assurance controls around quality of care and outcomes</w:t>
      </w:r>
      <w:r>
        <w:rPr>
          <w:rFonts w:cs="Arial"/>
        </w:rPr>
        <w:t>.  Bidders must be able to describe how these would be applied in Trafford.</w:t>
      </w:r>
    </w:p>
    <w:p w:rsidR="00625E73" w:rsidRPr="00DA03CB" w:rsidRDefault="00625E73" w:rsidP="00625E73">
      <w:pPr>
        <w:rPr>
          <w:rFonts w:cs="Arial"/>
        </w:rPr>
      </w:pPr>
    </w:p>
    <w:p w:rsidR="00625E73" w:rsidRPr="00DA03CB" w:rsidRDefault="00625E73" w:rsidP="00625E73">
      <w:pPr>
        <w:numPr>
          <w:ilvl w:val="0"/>
          <w:numId w:val="21"/>
        </w:numPr>
        <w:rPr>
          <w:rFonts w:cs="Arial"/>
          <w:b/>
        </w:rPr>
      </w:pPr>
      <w:r>
        <w:rPr>
          <w:rFonts w:cs="Arial"/>
          <w:b/>
        </w:rPr>
        <w:t>Commitment to the development and delivery of integrated c</w:t>
      </w:r>
      <w:r w:rsidRPr="00DA03CB">
        <w:rPr>
          <w:rFonts w:cs="Arial"/>
          <w:b/>
        </w:rPr>
        <w:t>are</w:t>
      </w:r>
      <w:r>
        <w:rPr>
          <w:rFonts w:cs="Arial"/>
          <w:b/>
        </w:rPr>
        <w:t xml:space="preserve"> and commissioning intentions</w:t>
      </w:r>
    </w:p>
    <w:p w:rsidR="00625E73" w:rsidRPr="00DA03CB" w:rsidRDefault="00625E73" w:rsidP="00625E73">
      <w:pPr>
        <w:ind w:left="720"/>
        <w:rPr>
          <w:rFonts w:cs="Arial"/>
        </w:rPr>
      </w:pPr>
      <w:r>
        <w:rPr>
          <w:rFonts w:cs="Arial"/>
        </w:rPr>
        <w:t>Bidders must be able to demonstrate an understanding of, and commitment to, integrated care and Trafford’s commissioning intentions and be able to describe how they will continue their development and delivery within the proposed five-year resource envelope.</w:t>
      </w:r>
    </w:p>
    <w:p w:rsidR="00625E73" w:rsidRPr="00DA03CB" w:rsidRDefault="00625E73" w:rsidP="00625E73">
      <w:pPr>
        <w:rPr>
          <w:rFonts w:cs="Arial"/>
        </w:rPr>
      </w:pPr>
    </w:p>
    <w:p w:rsidR="00625E73" w:rsidRDefault="00625E73" w:rsidP="00625E73">
      <w:pPr>
        <w:numPr>
          <w:ilvl w:val="0"/>
          <w:numId w:val="21"/>
        </w:numPr>
        <w:rPr>
          <w:rFonts w:cs="Arial"/>
          <w:b/>
        </w:rPr>
      </w:pPr>
      <w:r>
        <w:rPr>
          <w:rFonts w:cs="Arial"/>
          <w:b/>
        </w:rPr>
        <w:t>Partner, stakeholder and patient e</w:t>
      </w:r>
      <w:r w:rsidRPr="00DA03CB">
        <w:rPr>
          <w:rFonts w:cs="Arial"/>
          <w:b/>
        </w:rPr>
        <w:t>ngagement</w:t>
      </w:r>
    </w:p>
    <w:p w:rsidR="00625E73" w:rsidRPr="00ED6C28" w:rsidRDefault="00625E73" w:rsidP="00625E73">
      <w:pPr>
        <w:ind w:left="720"/>
        <w:rPr>
          <w:rFonts w:cs="Arial"/>
        </w:rPr>
      </w:pPr>
      <w:r w:rsidRPr="00ED6C28">
        <w:rPr>
          <w:rFonts w:cs="Arial"/>
        </w:rPr>
        <w:t>Bidders must be able to</w:t>
      </w:r>
      <w:r>
        <w:rPr>
          <w:rFonts w:cs="Arial"/>
        </w:rPr>
        <w:t xml:space="preserve"> demonstrate a track record of successful engagement with partners, stakeholder and patients and be able to describe how they will manage engagement within Trafford.</w:t>
      </w:r>
    </w:p>
    <w:p w:rsidR="00625E73" w:rsidRPr="00DA03CB" w:rsidRDefault="00625E73" w:rsidP="00625E73">
      <w:pPr>
        <w:rPr>
          <w:rFonts w:cs="Arial"/>
        </w:rPr>
      </w:pPr>
    </w:p>
    <w:p w:rsidR="00625E73" w:rsidRPr="00DA03CB" w:rsidRDefault="00625E73" w:rsidP="00625E73">
      <w:pPr>
        <w:numPr>
          <w:ilvl w:val="0"/>
          <w:numId w:val="21"/>
        </w:numPr>
        <w:rPr>
          <w:rFonts w:cs="Arial"/>
          <w:b/>
        </w:rPr>
      </w:pPr>
      <w:r>
        <w:rPr>
          <w:rFonts w:cs="Arial"/>
          <w:b/>
        </w:rPr>
        <w:t>Innovation, improvement and t</w:t>
      </w:r>
      <w:r w:rsidRPr="00DA03CB">
        <w:rPr>
          <w:rFonts w:cs="Arial"/>
          <w:b/>
        </w:rPr>
        <w:t>ransformation</w:t>
      </w:r>
    </w:p>
    <w:p w:rsidR="00625E73" w:rsidRPr="00DA03CB" w:rsidRDefault="00625E73" w:rsidP="00625E73">
      <w:pPr>
        <w:ind w:left="720"/>
        <w:rPr>
          <w:rFonts w:cs="Arial"/>
        </w:rPr>
      </w:pPr>
      <w:r w:rsidRPr="00DA03CB">
        <w:rPr>
          <w:rFonts w:cs="Arial"/>
        </w:rPr>
        <w:lastRenderedPageBreak/>
        <w:t>Bidders must be able to demonstrate a track record of delivering innovation, service transformation and improvements across their own services and their ability to apply th</w:t>
      </w:r>
      <w:r>
        <w:rPr>
          <w:rFonts w:cs="Arial"/>
        </w:rPr>
        <w:t>ese successful strategies to Trafford Healthcare</w:t>
      </w:r>
      <w:r w:rsidRPr="00DA03CB">
        <w:rPr>
          <w:rFonts w:cs="Arial"/>
        </w:rPr>
        <w:t xml:space="preserve"> services in d</w:t>
      </w:r>
      <w:r>
        <w:rPr>
          <w:rFonts w:cs="Arial"/>
        </w:rPr>
        <w:t>u</w:t>
      </w:r>
      <w:r w:rsidRPr="00DA03CB">
        <w:rPr>
          <w:rFonts w:cs="Arial"/>
        </w:rPr>
        <w:t>e course</w:t>
      </w:r>
      <w:r>
        <w:rPr>
          <w:rFonts w:cs="Arial"/>
        </w:rPr>
        <w:t>.</w:t>
      </w:r>
    </w:p>
    <w:p w:rsidR="00625E73" w:rsidRPr="00DA03CB" w:rsidRDefault="00625E73" w:rsidP="00625E73">
      <w:pPr>
        <w:rPr>
          <w:rFonts w:cs="Arial"/>
        </w:rPr>
      </w:pPr>
    </w:p>
    <w:p w:rsidR="00625E73" w:rsidRPr="00B25513" w:rsidRDefault="00625E73" w:rsidP="00625E73">
      <w:pPr>
        <w:shd w:val="pct5" w:color="auto" w:fill="auto"/>
        <w:rPr>
          <w:rFonts w:ascii="Arial Bold" w:hAnsi="Arial Bold" w:cs="Arial"/>
          <w:b/>
          <w:color w:val="006699"/>
          <w:sz w:val="24"/>
          <w:szCs w:val="24"/>
        </w:rPr>
      </w:pPr>
      <w:r>
        <w:rPr>
          <w:rFonts w:ascii="Arial Bold" w:hAnsi="Arial Bold" w:cs="Arial"/>
          <w:b/>
          <w:color w:val="006699"/>
          <w:sz w:val="24"/>
          <w:szCs w:val="24"/>
        </w:rPr>
        <w:t>Test Two criteria</w:t>
      </w:r>
    </w:p>
    <w:p w:rsidR="00625E73" w:rsidRDefault="00625E73" w:rsidP="00625E73">
      <w:pPr>
        <w:ind w:left="360"/>
        <w:rPr>
          <w:rFonts w:cs="Arial"/>
        </w:rPr>
      </w:pPr>
    </w:p>
    <w:p w:rsidR="00625E73" w:rsidRPr="00DA03CB" w:rsidRDefault="00625E73" w:rsidP="00625E73">
      <w:pPr>
        <w:rPr>
          <w:rFonts w:cs="Arial"/>
        </w:rPr>
      </w:pPr>
      <w:r w:rsidRPr="00DA03CB">
        <w:rPr>
          <w:rFonts w:cs="Arial"/>
        </w:rPr>
        <w:t>The criteria in Test Two are the technical supporting action</w:t>
      </w:r>
      <w:r>
        <w:rPr>
          <w:rFonts w:cs="Arial"/>
        </w:rPr>
        <w:t>s</w:t>
      </w:r>
      <w:r w:rsidRPr="00DA03CB">
        <w:rPr>
          <w:rFonts w:cs="Arial"/>
        </w:rPr>
        <w:t xml:space="preserve"> which we believe are required to enable a transaction to be successfully completed.</w:t>
      </w:r>
    </w:p>
    <w:p w:rsidR="00625E73" w:rsidRDefault="00625E73" w:rsidP="00625E73">
      <w:pPr>
        <w:ind w:left="360"/>
        <w:rPr>
          <w:rFonts w:cs="Arial"/>
        </w:rPr>
      </w:pPr>
    </w:p>
    <w:p w:rsidR="00625E73" w:rsidRPr="00DA03CB" w:rsidRDefault="00625E73" w:rsidP="00625E73">
      <w:pPr>
        <w:rPr>
          <w:rFonts w:cs="Arial"/>
        </w:rPr>
      </w:pPr>
      <w:r w:rsidRPr="00DA03CB">
        <w:rPr>
          <w:rFonts w:cs="Arial"/>
        </w:rPr>
        <w:t xml:space="preserve">The </w:t>
      </w:r>
      <w:r>
        <w:rPr>
          <w:rFonts w:cs="Arial"/>
        </w:rPr>
        <w:t>c</w:t>
      </w:r>
      <w:r w:rsidRPr="00DA03CB">
        <w:rPr>
          <w:rFonts w:cs="Arial"/>
        </w:rPr>
        <w:t xml:space="preserve">riteria in </w:t>
      </w:r>
      <w:r w:rsidRPr="00625E73">
        <w:rPr>
          <w:rFonts w:ascii="Arial Bold" w:hAnsi="Arial Bold" w:cs="Arial"/>
          <w:b/>
          <w:color w:val="006699"/>
        </w:rPr>
        <w:t>Test Two</w:t>
      </w:r>
      <w:r w:rsidRPr="00DA03CB">
        <w:rPr>
          <w:rFonts w:cs="Arial"/>
        </w:rPr>
        <w:t xml:space="preserve"> are as follows:</w:t>
      </w:r>
    </w:p>
    <w:p w:rsidR="00625E73" w:rsidRPr="00DA03CB" w:rsidRDefault="00625E73" w:rsidP="00625E73">
      <w:pPr>
        <w:rPr>
          <w:rFonts w:cs="Arial"/>
        </w:rPr>
      </w:pPr>
    </w:p>
    <w:p w:rsidR="00625E73" w:rsidRPr="00DA03CB" w:rsidRDefault="00625E73" w:rsidP="00625E73">
      <w:pPr>
        <w:numPr>
          <w:ilvl w:val="0"/>
          <w:numId w:val="21"/>
        </w:numPr>
        <w:rPr>
          <w:rFonts w:cs="Arial"/>
        </w:rPr>
      </w:pPr>
      <w:r w:rsidRPr="00DA03CB">
        <w:rPr>
          <w:rFonts w:cs="Arial"/>
        </w:rPr>
        <w:t>Financial</w:t>
      </w:r>
    </w:p>
    <w:p w:rsidR="00625E73" w:rsidRPr="00DA03CB" w:rsidRDefault="00625E73" w:rsidP="00625E73">
      <w:pPr>
        <w:numPr>
          <w:ilvl w:val="0"/>
          <w:numId w:val="21"/>
        </w:numPr>
        <w:rPr>
          <w:rFonts w:cs="Arial"/>
        </w:rPr>
      </w:pPr>
      <w:r w:rsidRPr="00DA03CB">
        <w:rPr>
          <w:rFonts w:cs="Arial"/>
        </w:rPr>
        <w:t>Workforce</w:t>
      </w:r>
    </w:p>
    <w:p w:rsidR="00625E73" w:rsidRPr="00DA03CB" w:rsidRDefault="00625E73" w:rsidP="00625E73">
      <w:pPr>
        <w:numPr>
          <w:ilvl w:val="0"/>
          <w:numId w:val="21"/>
        </w:numPr>
        <w:rPr>
          <w:rFonts w:cs="Arial"/>
        </w:rPr>
      </w:pPr>
      <w:r w:rsidRPr="00DA03CB">
        <w:rPr>
          <w:rFonts w:cs="Arial"/>
        </w:rPr>
        <w:t>Estates</w:t>
      </w:r>
    </w:p>
    <w:p w:rsidR="00625E73" w:rsidRPr="00DA03CB" w:rsidRDefault="00625E73" w:rsidP="00625E73">
      <w:pPr>
        <w:numPr>
          <w:ilvl w:val="0"/>
          <w:numId w:val="21"/>
        </w:numPr>
        <w:rPr>
          <w:rFonts w:cs="Arial"/>
        </w:rPr>
      </w:pPr>
      <w:r w:rsidRPr="00DA03CB">
        <w:rPr>
          <w:rFonts w:cs="Arial"/>
        </w:rPr>
        <w:t>Legal</w:t>
      </w:r>
    </w:p>
    <w:p w:rsidR="00625E73" w:rsidRPr="00DA03CB" w:rsidRDefault="00625E73" w:rsidP="00625E73">
      <w:pPr>
        <w:numPr>
          <w:ilvl w:val="0"/>
          <w:numId w:val="21"/>
        </w:numPr>
        <w:rPr>
          <w:rFonts w:cs="Arial"/>
        </w:rPr>
      </w:pPr>
      <w:r>
        <w:rPr>
          <w:rFonts w:cs="Arial"/>
        </w:rPr>
        <w:t>Transition</w:t>
      </w:r>
      <w:r w:rsidRPr="00DA03CB">
        <w:rPr>
          <w:rFonts w:cs="Arial"/>
        </w:rPr>
        <w:t xml:space="preserve"> and Integration</w:t>
      </w:r>
    </w:p>
    <w:p w:rsidR="00625E73" w:rsidRDefault="00625E73" w:rsidP="00625E73">
      <w:pPr>
        <w:tabs>
          <w:tab w:val="left" w:pos="0"/>
        </w:tabs>
        <w:ind w:left="-540"/>
        <w:rPr>
          <w:rFonts w:cs="Arial"/>
          <w:b/>
        </w:rPr>
      </w:pPr>
      <w:r>
        <w:rPr>
          <w:rFonts w:cs="Arial"/>
          <w:b/>
        </w:rPr>
        <w:tab/>
      </w:r>
    </w:p>
    <w:p w:rsidR="00625E73" w:rsidRDefault="00625E73" w:rsidP="00625E73">
      <w:pPr>
        <w:tabs>
          <w:tab w:val="left" w:pos="0"/>
        </w:tabs>
        <w:rPr>
          <w:rFonts w:cs="Arial"/>
        </w:rPr>
      </w:pPr>
      <w:r w:rsidRPr="00437F84">
        <w:rPr>
          <w:rFonts w:cs="Arial"/>
        </w:rPr>
        <w:t>Assessment of Test Two criteria</w:t>
      </w:r>
      <w:r>
        <w:rPr>
          <w:rFonts w:cs="Arial"/>
        </w:rPr>
        <w:t xml:space="preserve"> will be based on evidence of bidder</w:t>
      </w:r>
      <w:r w:rsidRPr="00437F84">
        <w:rPr>
          <w:rFonts w:cs="Arial"/>
        </w:rPr>
        <w:t>s</w:t>
      </w:r>
      <w:r>
        <w:rPr>
          <w:rFonts w:cs="Arial"/>
        </w:rPr>
        <w:t>’</w:t>
      </w:r>
      <w:r w:rsidRPr="00437F84">
        <w:rPr>
          <w:rFonts w:cs="Arial"/>
        </w:rPr>
        <w:t xml:space="preserve"> current position and practice relating to these </w:t>
      </w:r>
      <w:r>
        <w:rPr>
          <w:rFonts w:cs="Arial"/>
        </w:rPr>
        <w:t>areas</w:t>
      </w:r>
      <w:r w:rsidRPr="00437F84">
        <w:rPr>
          <w:rFonts w:cs="Arial"/>
        </w:rPr>
        <w:t xml:space="preserve"> and their plans</w:t>
      </w:r>
      <w:r>
        <w:rPr>
          <w:rFonts w:cs="Arial"/>
        </w:rPr>
        <w:t xml:space="preserve"> relating to the acquisition.</w:t>
      </w:r>
    </w:p>
    <w:p w:rsidR="00625E73" w:rsidRDefault="00625E73" w:rsidP="00625E73"/>
    <w:p w:rsidR="00962BD8" w:rsidRDefault="00962BD8" w:rsidP="00CF7DBD">
      <w:pPr>
        <w:rPr>
          <w:rFonts w:cs="Arial"/>
        </w:rPr>
      </w:pPr>
    </w:p>
    <w:sectPr w:rsidR="00962BD8">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9D1" w:rsidRDefault="001019D1">
      <w:r>
        <w:separator/>
      </w:r>
    </w:p>
  </w:endnote>
  <w:endnote w:type="continuationSeparator" w:id="0">
    <w:p w:rsidR="001019D1" w:rsidRDefault="0010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AF" w:rsidRDefault="008245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AF" w:rsidRDefault="008245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AF" w:rsidRDefault="00824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9D1" w:rsidRDefault="001019D1">
      <w:r>
        <w:separator/>
      </w:r>
    </w:p>
  </w:footnote>
  <w:footnote w:type="continuationSeparator" w:id="0">
    <w:p w:rsidR="001019D1" w:rsidRDefault="00101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AF" w:rsidRDefault="008245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AF" w:rsidRDefault="008245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AF" w:rsidRDefault="00824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8FA"/>
    <w:multiLevelType w:val="multilevel"/>
    <w:tmpl w:val="9D1A5DAE"/>
    <w:lvl w:ilvl="0">
      <w:start w:val="1"/>
      <w:numFmt w:val="bullet"/>
      <w:lvlText w:val=""/>
      <w:lvlJc w:val="left"/>
      <w:pPr>
        <w:tabs>
          <w:tab w:val="num" w:pos="720"/>
        </w:tabs>
        <w:ind w:left="72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3B37D9E"/>
    <w:multiLevelType w:val="hybridMultilevel"/>
    <w:tmpl w:val="4656BBC2"/>
    <w:lvl w:ilvl="0" w:tplc="9AC87176">
      <w:numFmt w:val="bullet"/>
      <w:lvlText w:val="-"/>
      <w:lvlJc w:val="left"/>
      <w:pPr>
        <w:tabs>
          <w:tab w:val="num" w:pos="1800"/>
        </w:tabs>
        <w:ind w:left="1800" w:hanging="360"/>
      </w:pPr>
      <w:rPr>
        <w:rFonts w:ascii="Arial" w:eastAsia="Times New Roman" w:hAnsi="Arial" w:cs="Aria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nsid w:val="1E7A5E64"/>
    <w:multiLevelType w:val="hybridMultilevel"/>
    <w:tmpl w:val="DE088F68"/>
    <w:lvl w:ilvl="0" w:tplc="58B21D18">
      <w:start w:val="1"/>
      <w:numFmt w:val="bullet"/>
      <w:lvlText w:val=""/>
      <w:lvlJc w:val="left"/>
      <w:pPr>
        <w:tabs>
          <w:tab w:val="num" w:pos="720"/>
        </w:tabs>
        <w:ind w:left="72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232F6C0C"/>
    <w:multiLevelType w:val="hybridMultilevel"/>
    <w:tmpl w:val="9D1A5DAE"/>
    <w:lvl w:ilvl="0" w:tplc="58B21D18">
      <w:start w:val="1"/>
      <w:numFmt w:val="bullet"/>
      <w:lvlText w:val=""/>
      <w:lvlJc w:val="left"/>
      <w:pPr>
        <w:tabs>
          <w:tab w:val="num" w:pos="720"/>
        </w:tabs>
        <w:ind w:left="72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C102B20"/>
    <w:multiLevelType w:val="hybridMultilevel"/>
    <w:tmpl w:val="55F275A8"/>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4043F25"/>
    <w:multiLevelType w:val="hybridMultilevel"/>
    <w:tmpl w:val="646E382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56A5F0B"/>
    <w:multiLevelType w:val="hybridMultilevel"/>
    <w:tmpl w:val="E3C219A0"/>
    <w:lvl w:ilvl="0" w:tplc="58B21D18">
      <w:start w:val="1"/>
      <w:numFmt w:val="bullet"/>
      <w:lvlText w:val=""/>
      <w:lvlJc w:val="left"/>
      <w:pPr>
        <w:tabs>
          <w:tab w:val="num" w:pos="720"/>
        </w:tabs>
        <w:ind w:left="72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9D15006"/>
    <w:multiLevelType w:val="multilevel"/>
    <w:tmpl w:val="2842B61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E8C4707"/>
    <w:multiLevelType w:val="hybridMultilevel"/>
    <w:tmpl w:val="1C4ACC5E"/>
    <w:lvl w:ilvl="0" w:tplc="58B21D18">
      <w:start w:val="1"/>
      <w:numFmt w:val="bullet"/>
      <w:lvlText w:val=""/>
      <w:lvlJc w:val="left"/>
      <w:pPr>
        <w:tabs>
          <w:tab w:val="num" w:pos="720"/>
        </w:tabs>
        <w:ind w:left="72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40B26AD"/>
    <w:multiLevelType w:val="hybridMultilevel"/>
    <w:tmpl w:val="0C4C160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6A43609"/>
    <w:multiLevelType w:val="multilevel"/>
    <w:tmpl w:val="E3C219A0"/>
    <w:lvl w:ilvl="0">
      <w:start w:val="1"/>
      <w:numFmt w:val="bullet"/>
      <w:lvlText w:val=""/>
      <w:lvlJc w:val="left"/>
      <w:pPr>
        <w:tabs>
          <w:tab w:val="num" w:pos="720"/>
        </w:tabs>
        <w:ind w:left="72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2EF68DA"/>
    <w:multiLevelType w:val="hybridMultilevel"/>
    <w:tmpl w:val="A27CFB76"/>
    <w:lvl w:ilvl="0" w:tplc="58B21D18">
      <w:start w:val="1"/>
      <w:numFmt w:val="bullet"/>
      <w:lvlText w:val=""/>
      <w:lvlJc w:val="left"/>
      <w:pPr>
        <w:tabs>
          <w:tab w:val="num" w:pos="720"/>
        </w:tabs>
        <w:ind w:left="72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3DA10C9"/>
    <w:multiLevelType w:val="hybridMultilevel"/>
    <w:tmpl w:val="4322C7FE"/>
    <w:lvl w:ilvl="0" w:tplc="58B21D18">
      <w:start w:val="1"/>
      <w:numFmt w:val="bullet"/>
      <w:lvlText w:val=""/>
      <w:lvlJc w:val="left"/>
      <w:pPr>
        <w:tabs>
          <w:tab w:val="num" w:pos="720"/>
        </w:tabs>
        <w:ind w:left="72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54DF2A90"/>
    <w:multiLevelType w:val="hybridMultilevel"/>
    <w:tmpl w:val="6492CF2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6AD7FD9"/>
    <w:multiLevelType w:val="hybridMultilevel"/>
    <w:tmpl w:val="F8EC3C3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6CE3575"/>
    <w:multiLevelType w:val="hybridMultilevel"/>
    <w:tmpl w:val="2842B61A"/>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8513C30"/>
    <w:multiLevelType w:val="hybridMultilevel"/>
    <w:tmpl w:val="96B2B8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910479D"/>
    <w:multiLevelType w:val="hybridMultilevel"/>
    <w:tmpl w:val="0C2674E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0F83AC5"/>
    <w:multiLevelType w:val="hybridMultilevel"/>
    <w:tmpl w:val="A936EA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B7335F2"/>
    <w:multiLevelType w:val="hybridMultilevel"/>
    <w:tmpl w:val="A5A2B32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14"/>
  </w:num>
  <w:num w:numId="4">
    <w:abstractNumId w:val="18"/>
  </w:num>
  <w:num w:numId="5">
    <w:abstractNumId w:val="3"/>
  </w:num>
  <w:num w:numId="6">
    <w:abstractNumId w:val="0"/>
  </w:num>
  <w:num w:numId="7">
    <w:abstractNumId w:val="15"/>
  </w:num>
  <w:num w:numId="8">
    <w:abstractNumId w:val="7"/>
  </w:num>
  <w:num w:numId="9">
    <w:abstractNumId w:val="9"/>
  </w:num>
  <w:num w:numId="10">
    <w:abstractNumId w:val="17"/>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5"/>
  </w:num>
  <w:num w:numId="16">
    <w:abstractNumId w:val="6"/>
  </w:num>
  <w:num w:numId="17">
    <w:abstractNumId w:val="10"/>
  </w:num>
  <w:num w:numId="18">
    <w:abstractNumId w:val="4"/>
  </w:num>
  <w:num w:numId="19">
    <w:abstractNumId w:val="19"/>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DAD"/>
    <w:rsid w:val="00003272"/>
    <w:rsid w:val="00006477"/>
    <w:rsid w:val="00014916"/>
    <w:rsid w:val="0001605E"/>
    <w:rsid w:val="000165E2"/>
    <w:rsid w:val="00016714"/>
    <w:rsid w:val="0001740E"/>
    <w:rsid w:val="00021053"/>
    <w:rsid w:val="00021983"/>
    <w:rsid w:val="00025B8D"/>
    <w:rsid w:val="000267B8"/>
    <w:rsid w:val="000304FD"/>
    <w:rsid w:val="00031422"/>
    <w:rsid w:val="00031B15"/>
    <w:rsid w:val="00032819"/>
    <w:rsid w:val="00032E8D"/>
    <w:rsid w:val="000332EF"/>
    <w:rsid w:val="00034B8B"/>
    <w:rsid w:val="00036BD1"/>
    <w:rsid w:val="00040C99"/>
    <w:rsid w:val="00041BEF"/>
    <w:rsid w:val="00045902"/>
    <w:rsid w:val="0005087F"/>
    <w:rsid w:val="00051706"/>
    <w:rsid w:val="00052B95"/>
    <w:rsid w:val="00056538"/>
    <w:rsid w:val="00061F06"/>
    <w:rsid w:val="00062B88"/>
    <w:rsid w:val="00063DE2"/>
    <w:rsid w:val="00066FDE"/>
    <w:rsid w:val="00071270"/>
    <w:rsid w:val="000755A7"/>
    <w:rsid w:val="00076515"/>
    <w:rsid w:val="000766CD"/>
    <w:rsid w:val="00080116"/>
    <w:rsid w:val="00081F7A"/>
    <w:rsid w:val="000852AA"/>
    <w:rsid w:val="000859E6"/>
    <w:rsid w:val="000873AB"/>
    <w:rsid w:val="00091E20"/>
    <w:rsid w:val="0009338D"/>
    <w:rsid w:val="0009745F"/>
    <w:rsid w:val="000A00E4"/>
    <w:rsid w:val="000A0835"/>
    <w:rsid w:val="000A11F2"/>
    <w:rsid w:val="000A5323"/>
    <w:rsid w:val="000A58A2"/>
    <w:rsid w:val="000B1F6D"/>
    <w:rsid w:val="000C3AA0"/>
    <w:rsid w:val="000C4B89"/>
    <w:rsid w:val="000C5C52"/>
    <w:rsid w:val="000C5F97"/>
    <w:rsid w:val="000C6405"/>
    <w:rsid w:val="000C66CF"/>
    <w:rsid w:val="000C7B18"/>
    <w:rsid w:val="000D07EC"/>
    <w:rsid w:val="000D2920"/>
    <w:rsid w:val="000D3369"/>
    <w:rsid w:val="000D4108"/>
    <w:rsid w:val="000D44DA"/>
    <w:rsid w:val="000D476A"/>
    <w:rsid w:val="000D57A5"/>
    <w:rsid w:val="000D60C6"/>
    <w:rsid w:val="000D70FD"/>
    <w:rsid w:val="000E01B7"/>
    <w:rsid w:val="000E3B1D"/>
    <w:rsid w:val="000E6498"/>
    <w:rsid w:val="000E79F0"/>
    <w:rsid w:val="000E7AD7"/>
    <w:rsid w:val="000F14E7"/>
    <w:rsid w:val="000F2437"/>
    <w:rsid w:val="000F6D35"/>
    <w:rsid w:val="000F7AC0"/>
    <w:rsid w:val="000F7D6C"/>
    <w:rsid w:val="00101329"/>
    <w:rsid w:val="001019D1"/>
    <w:rsid w:val="00101B56"/>
    <w:rsid w:val="00104D21"/>
    <w:rsid w:val="001055C8"/>
    <w:rsid w:val="00107672"/>
    <w:rsid w:val="00110042"/>
    <w:rsid w:val="0011067D"/>
    <w:rsid w:val="00110F3A"/>
    <w:rsid w:val="00113BDF"/>
    <w:rsid w:val="00115D6D"/>
    <w:rsid w:val="00116D8E"/>
    <w:rsid w:val="001306E7"/>
    <w:rsid w:val="00131897"/>
    <w:rsid w:val="0013190E"/>
    <w:rsid w:val="001335E7"/>
    <w:rsid w:val="001373D1"/>
    <w:rsid w:val="00141E5E"/>
    <w:rsid w:val="0014536A"/>
    <w:rsid w:val="00147D62"/>
    <w:rsid w:val="001513AF"/>
    <w:rsid w:val="001562DC"/>
    <w:rsid w:val="001602C5"/>
    <w:rsid w:val="00160347"/>
    <w:rsid w:val="0016174B"/>
    <w:rsid w:val="00162034"/>
    <w:rsid w:val="0016461F"/>
    <w:rsid w:val="00166CE1"/>
    <w:rsid w:val="00170D71"/>
    <w:rsid w:val="001740AD"/>
    <w:rsid w:val="0017574D"/>
    <w:rsid w:val="0017597C"/>
    <w:rsid w:val="0018027A"/>
    <w:rsid w:val="001813F5"/>
    <w:rsid w:val="001823F4"/>
    <w:rsid w:val="00183E6C"/>
    <w:rsid w:val="001A0D11"/>
    <w:rsid w:val="001A2333"/>
    <w:rsid w:val="001A2B6B"/>
    <w:rsid w:val="001A4DE5"/>
    <w:rsid w:val="001A5622"/>
    <w:rsid w:val="001B0B1A"/>
    <w:rsid w:val="001B14D9"/>
    <w:rsid w:val="001B505E"/>
    <w:rsid w:val="001B627B"/>
    <w:rsid w:val="001B725B"/>
    <w:rsid w:val="001C0E30"/>
    <w:rsid w:val="001C64C1"/>
    <w:rsid w:val="001D1DCD"/>
    <w:rsid w:val="001D1F42"/>
    <w:rsid w:val="001D447A"/>
    <w:rsid w:val="001D56E8"/>
    <w:rsid w:val="001D5910"/>
    <w:rsid w:val="001E2E2D"/>
    <w:rsid w:val="001E4587"/>
    <w:rsid w:val="001E6FF0"/>
    <w:rsid w:val="001F0BDE"/>
    <w:rsid w:val="001F14C5"/>
    <w:rsid w:val="001F4AB6"/>
    <w:rsid w:val="001F53D0"/>
    <w:rsid w:val="002036CF"/>
    <w:rsid w:val="00204365"/>
    <w:rsid w:val="00206802"/>
    <w:rsid w:val="00206CD1"/>
    <w:rsid w:val="00210214"/>
    <w:rsid w:val="00210C5D"/>
    <w:rsid w:val="002140A0"/>
    <w:rsid w:val="002152A1"/>
    <w:rsid w:val="002153BC"/>
    <w:rsid w:val="002168F1"/>
    <w:rsid w:val="00221E4A"/>
    <w:rsid w:val="002228D0"/>
    <w:rsid w:val="00223197"/>
    <w:rsid w:val="00223BF3"/>
    <w:rsid w:val="0022486F"/>
    <w:rsid w:val="00230BF0"/>
    <w:rsid w:val="00233D67"/>
    <w:rsid w:val="00240D9F"/>
    <w:rsid w:val="00242BD3"/>
    <w:rsid w:val="0024631E"/>
    <w:rsid w:val="00246E1F"/>
    <w:rsid w:val="002470E4"/>
    <w:rsid w:val="002474D7"/>
    <w:rsid w:val="002504A7"/>
    <w:rsid w:val="00251AEF"/>
    <w:rsid w:val="00254527"/>
    <w:rsid w:val="00265652"/>
    <w:rsid w:val="00273F0F"/>
    <w:rsid w:val="002763FB"/>
    <w:rsid w:val="00277417"/>
    <w:rsid w:val="00280C77"/>
    <w:rsid w:val="00281EF2"/>
    <w:rsid w:val="002820D0"/>
    <w:rsid w:val="0028282D"/>
    <w:rsid w:val="002850F0"/>
    <w:rsid w:val="00285F7B"/>
    <w:rsid w:val="0029080B"/>
    <w:rsid w:val="00291CAD"/>
    <w:rsid w:val="0029249F"/>
    <w:rsid w:val="00292714"/>
    <w:rsid w:val="00294EDC"/>
    <w:rsid w:val="002962D1"/>
    <w:rsid w:val="002A23AA"/>
    <w:rsid w:val="002A29ED"/>
    <w:rsid w:val="002A4AE3"/>
    <w:rsid w:val="002A52B4"/>
    <w:rsid w:val="002A56EC"/>
    <w:rsid w:val="002A5B7D"/>
    <w:rsid w:val="002B067F"/>
    <w:rsid w:val="002B06C5"/>
    <w:rsid w:val="002B15E5"/>
    <w:rsid w:val="002B1C70"/>
    <w:rsid w:val="002B2C3A"/>
    <w:rsid w:val="002B490D"/>
    <w:rsid w:val="002B4E02"/>
    <w:rsid w:val="002B7958"/>
    <w:rsid w:val="002C0997"/>
    <w:rsid w:val="002C19C6"/>
    <w:rsid w:val="002C1CB7"/>
    <w:rsid w:val="002D1263"/>
    <w:rsid w:val="002D254B"/>
    <w:rsid w:val="002D2BA3"/>
    <w:rsid w:val="002D34FC"/>
    <w:rsid w:val="002D49D8"/>
    <w:rsid w:val="002E07BA"/>
    <w:rsid w:val="002E0FE0"/>
    <w:rsid w:val="002E5552"/>
    <w:rsid w:val="002E6D46"/>
    <w:rsid w:val="002E7691"/>
    <w:rsid w:val="002F0AA6"/>
    <w:rsid w:val="002F1614"/>
    <w:rsid w:val="002F162F"/>
    <w:rsid w:val="002F3659"/>
    <w:rsid w:val="002F57BC"/>
    <w:rsid w:val="0030004C"/>
    <w:rsid w:val="0030073E"/>
    <w:rsid w:val="0030097E"/>
    <w:rsid w:val="003018F9"/>
    <w:rsid w:val="00301B0F"/>
    <w:rsid w:val="00307A51"/>
    <w:rsid w:val="00314933"/>
    <w:rsid w:val="003155B8"/>
    <w:rsid w:val="003157F2"/>
    <w:rsid w:val="00317AC2"/>
    <w:rsid w:val="0032573A"/>
    <w:rsid w:val="003308B5"/>
    <w:rsid w:val="00332794"/>
    <w:rsid w:val="00335E50"/>
    <w:rsid w:val="00336672"/>
    <w:rsid w:val="00337D7F"/>
    <w:rsid w:val="00337FC1"/>
    <w:rsid w:val="00343A67"/>
    <w:rsid w:val="00344131"/>
    <w:rsid w:val="003462A2"/>
    <w:rsid w:val="003471B9"/>
    <w:rsid w:val="003475A6"/>
    <w:rsid w:val="003501F1"/>
    <w:rsid w:val="00350616"/>
    <w:rsid w:val="00351A44"/>
    <w:rsid w:val="00351C6D"/>
    <w:rsid w:val="00353B70"/>
    <w:rsid w:val="00354529"/>
    <w:rsid w:val="0035754D"/>
    <w:rsid w:val="003702D0"/>
    <w:rsid w:val="00370860"/>
    <w:rsid w:val="003721B6"/>
    <w:rsid w:val="003722D2"/>
    <w:rsid w:val="00373AFE"/>
    <w:rsid w:val="003802F9"/>
    <w:rsid w:val="00381AA6"/>
    <w:rsid w:val="00381B0A"/>
    <w:rsid w:val="003863DF"/>
    <w:rsid w:val="0038693A"/>
    <w:rsid w:val="003870B9"/>
    <w:rsid w:val="003873D3"/>
    <w:rsid w:val="003879F0"/>
    <w:rsid w:val="00392496"/>
    <w:rsid w:val="00392885"/>
    <w:rsid w:val="00395471"/>
    <w:rsid w:val="0039670B"/>
    <w:rsid w:val="003A0733"/>
    <w:rsid w:val="003A40D5"/>
    <w:rsid w:val="003A43FE"/>
    <w:rsid w:val="003A596B"/>
    <w:rsid w:val="003B0E8A"/>
    <w:rsid w:val="003B6BC4"/>
    <w:rsid w:val="003C01D3"/>
    <w:rsid w:val="003C23B6"/>
    <w:rsid w:val="003C54E8"/>
    <w:rsid w:val="003C6CB0"/>
    <w:rsid w:val="003C78FC"/>
    <w:rsid w:val="003D1DC3"/>
    <w:rsid w:val="003E051F"/>
    <w:rsid w:val="003E2AD2"/>
    <w:rsid w:val="003E624B"/>
    <w:rsid w:val="003F1148"/>
    <w:rsid w:val="003F205C"/>
    <w:rsid w:val="003F234D"/>
    <w:rsid w:val="003F6AEF"/>
    <w:rsid w:val="00401D6A"/>
    <w:rsid w:val="00402BE9"/>
    <w:rsid w:val="00403F72"/>
    <w:rsid w:val="00404DB0"/>
    <w:rsid w:val="00405D74"/>
    <w:rsid w:val="00410EC5"/>
    <w:rsid w:val="00415F6C"/>
    <w:rsid w:val="00420E6B"/>
    <w:rsid w:val="0042245D"/>
    <w:rsid w:val="00425E24"/>
    <w:rsid w:val="00426646"/>
    <w:rsid w:val="0042699A"/>
    <w:rsid w:val="00430820"/>
    <w:rsid w:val="00431769"/>
    <w:rsid w:val="00432BCF"/>
    <w:rsid w:val="00432FED"/>
    <w:rsid w:val="004362FF"/>
    <w:rsid w:val="004411EE"/>
    <w:rsid w:val="004421B5"/>
    <w:rsid w:val="004424D8"/>
    <w:rsid w:val="0044370A"/>
    <w:rsid w:val="00447777"/>
    <w:rsid w:val="0045366C"/>
    <w:rsid w:val="00453FC8"/>
    <w:rsid w:val="00456D2F"/>
    <w:rsid w:val="00461E7D"/>
    <w:rsid w:val="00462855"/>
    <w:rsid w:val="00472DDD"/>
    <w:rsid w:val="0047680E"/>
    <w:rsid w:val="00480BCF"/>
    <w:rsid w:val="00481AFF"/>
    <w:rsid w:val="00482DB6"/>
    <w:rsid w:val="004843F0"/>
    <w:rsid w:val="00490083"/>
    <w:rsid w:val="004918C3"/>
    <w:rsid w:val="004928F7"/>
    <w:rsid w:val="00493C7E"/>
    <w:rsid w:val="0049527F"/>
    <w:rsid w:val="00497169"/>
    <w:rsid w:val="00497DC4"/>
    <w:rsid w:val="004A1060"/>
    <w:rsid w:val="004A2E09"/>
    <w:rsid w:val="004A46A6"/>
    <w:rsid w:val="004A4A7F"/>
    <w:rsid w:val="004A58AD"/>
    <w:rsid w:val="004A68A8"/>
    <w:rsid w:val="004A7EA8"/>
    <w:rsid w:val="004B00D5"/>
    <w:rsid w:val="004B170F"/>
    <w:rsid w:val="004B3C3C"/>
    <w:rsid w:val="004B64DE"/>
    <w:rsid w:val="004C0C4B"/>
    <w:rsid w:val="004C5428"/>
    <w:rsid w:val="004C70A6"/>
    <w:rsid w:val="004D0FC8"/>
    <w:rsid w:val="004D29B0"/>
    <w:rsid w:val="004D3466"/>
    <w:rsid w:val="004D761A"/>
    <w:rsid w:val="004D781A"/>
    <w:rsid w:val="004E1259"/>
    <w:rsid w:val="004E15EE"/>
    <w:rsid w:val="004E406A"/>
    <w:rsid w:val="004E644B"/>
    <w:rsid w:val="004E7513"/>
    <w:rsid w:val="004F083F"/>
    <w:rsid w:val="004F0F49"/>
    <w:rsid w:val="004F1952"/>
    <w:rsid w:val="004F243A"/>
    <w:rsid w:val="004F4D59"/>
    <w:rsid w:val="004F54CE"/>
    <w:rsid w:val="00500C0E"/>
    <w:rsid w:val="00501DF9"/>
    <w:rsid w:val="005042EA"/>
    <w:rsid w:val="00504F60"/>
    <w:rsid w:val="00505670"/>
    <w:rsid w:val="00505FF2"/>
    <w:rsid w:val="005068DE"/>
    <w:rsid w:val="0050704C"/>
    <w:rsid w:val="005106E1"/>
    <w:rsid w:val="005120D4"/>
    <w:rsid w:val="0051266C"/>
    <w:rsid w:val="00514910"/>
    <w:rsid w:val="00514EE0"/>
    <w:rsid w:val="005159AC"/>
    <w:rsid w:val="0052238C"/>
    <w:rsid w:val="00522E11"/>
    <w:rsid w:val="00522F31"/>
    <w:rsid w:val="00523272"/>
    <w:rsid w:val="005258DD"/>
    <w:rsid w:val="0052645B"/>
    <w:rsid w:val="00527613"/>
    <w:rsid w:val="00531607"/>
    <w:rsid w:val="0053600B"/>
    <w:rsid w:val="00537D1D"/>
    <w:rsid w:val="00540FB0"/>
    <w:rsid w:val="005449F7"/>
    <w:rsid w:val="00546621"/>
    <w:rsid w:val="0054748A"/>
    <w:rsid w:val="00550150"/>
    <w:rsid w:val="00556FE9"/>
    <w:rsid w:val="00561454"/>
    <w:rsid w:val="0056161D"/>
    <w:rsid w:val="00561826"/>
    <w:rsid w:val="0056252C"/>
    <w:rsid w:val="00562FCB"/>
    <w:rsid w:val="0056579F"/>
    <w:rsid w:val="0056653A"/>
    <w:rsid w:val="00566E43"/>
    <w:rsid w:val="00570679"/>
    <w:rsid w:val="005717A3"/>
    <w:rsid w:val="00572AF6"/>
    <w:rsid w:val="00573CFC"/>
    <w:rsid w:val="00573EEE"/>
    <w:rsid w:val="0058058F"/>
    <w:rsid w:val="005824AD"/>
    <w:rsid w:val="00583B44"/>
    <w:rsid w:val="00584628"/>
    <w:rsid w:val="005850B8"/>
    <w:rsid w:val="00587C0A"/>
    <w:rsid w:val="0059061C"/>
    <w:rsid w:val="00591139"/>
    <w:rsid w:val="00592B89"/>
    <w:rsid w:val="00593FC9"/>
    <w:rsid w:val="0059499C"/>
    <w:rsid w:val="00594FE1"/>
    <w:rsid w:val="005960AE"/>
    <w:rsid w:val="005963B2"/>
    <w:rsid w:val="0059667E"/>
    <w:rsid w:val="005A5D0F"/>
    <w:rsid w:val="005A7BA9"/>
    <w:rsid w:val="005B06E3"/>
    <w:rsid w:val="005B093B"/>
    <w:rsid w:val="005B1A50"/>
    <w:rsid w:val="005B2DC1"/>
    <w:rsid w:val="005B5C8E"/>
    <w:rsid w:val="005C08D4"/>
    <w:rsid w:val="005C0AA6"/>
    <w:rsid w:val="005C1683"/>
    <w:rsid w:val="005C1C76"/>
    <w:rsid w:val="005C3854"/>
    <w:rsid w:val="005C3D12"/>
    <w:rsid w:val="005C5442"/>
    <w:rsid w:val="005C554D"/>
    <w:rsid w:val="005C5E84"/>
    <w:rsid w:val="005C6676"/>
    <w:rsid w:val="005D333B"/>
    <w:rsid w:val="005D4B8B"/>
    <w:rsid w:val="005D6101"/>
    <w:rsid w:val="005D7536"/>
    <w:rsid w:val="005D7595"/>
    <w:rsid w:val="005D7FC2"/>
    <w:rsid w:val="005E2AF1"/>
    <w:rsid w:val="005E631A"/>
    <w:rsid w:val="005F0716"/>
    <w:rsid w:val="005F3AA1"/>
    <w:rsid w:val="005F513C"/>
    <w:rsid w:val="005F522D"/>
    <w:rsid w:val="005F62DD"/>
    <w:rsid w:val="005F7D82"/>
    <w:rsid w:val="00600345"/>
    <w:rsid w:val="0060363C"/>
    <w:rsid w:val="00604B13"/>
    <w:rsid w:val="0060525F"/>
    <w:rsid w:val="006052A1"/>
    <w:rsid w:val="006052B1"/>
    <w:rsid w:val="00605B12"/>
    <w:rsid w:val="00613D93"/>
    <w:rsid w:val="00614C36"/>
    <w:rsid w:val="006167B7"/>
    <w:rsid w:val="00623391"/>
    <w:rsid w:val="0062397E"/>
    <w:rsid w:val="00623FD9"/>
    <w:rsid w:val="00625E73"/>
    <w:rsid w:val="006265D0"/>
    <w:rsid w:val="00627882"/>
    <w:rsid w:val="00631A13"/>
    <w:rsid w:val="0063213A"/>
    <w:rsid w:val="0063437B"/>
    <w:rsid w:val="006351A3"/>
    <w:rsid w:val="00636D28"/>
    <w:rsid w:val="00637C07"/>
    <w:rsid w:val="00643236"/>
    <w:rsid w:val="006454B0"/>
    <w:rsid w:val="006458CA"/>
    <w:rsid w:val="00646AAD"/>
    <w:rsid w:val="00647702"/>
    <w:rsid w:val="00651F44"/>
    <w:rsid w:val="00652D34"/>
    <w:rsid w:val="00652DCB"/>
    <w:rsid w:val="00653854"/>
    <w:rsid w:val="0065779B"/>
    <w:rsid w:val="00662F83"/>
    <w:rsid w:val="0066315C"/>
    <w:rsid w:val="006648F3"/>
    <w:rsid w:val="00666058"/>
    <w:rsid w:val="006730F1"/>
    <w:rsid w:val="00673375"/>
    <w:rsid w:val="00674181"/>
    <w:rsid w:val="00676F29"/>
    <w:rsid w:val="00677831"/>
    <w:rsid w:val="00681FF1"/>
    <w:rsid w:val="006820FE"/>
    <w:rsid w:val="006830E1"/>
    <w:rsid w:val="00684203"/>
    <w:rsid w:val="00686214"/>
    <w:rsid w:val="0068695C"/>
    <w:rsid w:val="00691576"/>
    <w:rsid w:val="00691CA5"/>
    <w:rsid w:val="006939F8"/>
    <w:rsid w:val="006960EE"/>
    <w:rsid w:val="006974CC"/>
    <w:rsid w:val="006A20DC"/>
    <w:rsid w:val="006A2202"/>
    <w:rsid w:val="006A5795"/>
    <w:rsid w:val="006B0789"/>
    <w:rsid w:val="006B4FA8"/>
    <w:rsid w:val="006B5886"/>
    <w:rsid w:val="006B6153"/>
    <w:rsid w:val="006C0FAF"/>
    <w:rsid w:val="006C2E52"/>
    <w:rsid w:val="006C3648"/>
    <w:rsid w:val="006C3E36"/>
    <w:rsid w:val="006C6DD0"/>
    <w:rsid w:val="006C6FF3"/>
    <w:rsid w:val="006D0479"/>
    <w:rsid w:val="006D248A"/>
    <w:rsid w:val="006D75CB"/>
    <w:rsid w:val="006E3025"/>
    <w:rsid w:val="006E5C15"/>
    <w:rsid w:val="006F2FE9"/>
    <w:rsid w:val="006F36BC"/>
    <w:rsid w:val="006F4446"/>
    <w:rsid w:val="006F4B5D"/>
    <w:rsid w:val="006F5EED"/>
    <w:rsid w:val="006F6038"/>
    <w:rsid w:val="006F7AAB"/>
    <w:rsid w:val="00700C5E"/>
    <w:rsid w:val="00703100"/>
    <w:rsid w:val="00703510"/>
    <w:rsid w:val="007052B0"/>
    <w:rsid w:val="00711422"/>
    <w:rsid w:val="00711A27"/>
    <w:rsid w:val="0071445D"/>
    <w:rsid w:val="00714AEA"/>
    <w:rsid w:val="00715A6B"/>
    <w:rsid w:val="00721703"/>
    <w:rsid w:val="00726090"/>
    <w:rsid w:val="00726FC6"/>
    <w:rsid w:val="00727B45"/>
    <w:rsid w:val="00727EE0"/>
    <w:rsid w:val="00730F3A"/>
    <w:rsid w:val="0073113A"/>
    <w:rsid w:val="0073312F"/>
    <w:rsid w:val="0074014D"/>
    <w:rsid w:val="00740217"/>
    <w:rsid w:val="0074116E"/>
    <w:rsid w:val="0074120F"/>
    <w:rsid w:val="007413E1"/>
    <w:rsid w:val="00743C59"/>
    <w:rsid w:val="007443B7"/>
    <w:rsid w:val="00745973"/>
    <w:rsid w:val="00745A6F"/>
    <w:rsid w:val="00747C85"/>
    <w:rsid w:val="007508E2"/>
    <w:rsid w:val="00750FFF"/>
    <w:rsid w:val="00751945"/>
    <w:rsid w:val="00751DC0"/>
    <w:rsid w:val="007537F7"/>
    <w:rsid w:val="00754635"/>
    <w:rsid w:val="00754847"/>
    <w:rsid w:val="007566D6"/>
    <w:rsid w:val="00757D28"/>
    <w:rsid w:val="007624C9"/>
    <w:rsid w:val="007626E7"/>
    <w:rsid w:val="00763AFD"/>
    <w:rsid w:val="0076575B"/>
    <w:rsid w:val="00765EF2"/>
    <w:rsid w:val="007660EF"/>
    <w:rsid w:val="00771E52"/>
    <w:rsid w:val="00773B90"/>
    <w:rsid w:val="0077504D"/>
    <w:rsid w:val="00780A7D"/>
    <w:rsid w:val="007821EF"/>
    <w:rsid w:val="00783954"/>
    <w:rsid w:val="00791058"/>
    <w:rsid w:val="0079217C"/>
    <w:rsid w:val="00792F12"/>
    <w:rsid w:val="00793702"/>
    <w:rsid w:val="00793897"/>
    <w:rsid w:val="007977D3"/>
    <w:rsid w:val="00797AA0"/>
    <w:rsid w:val="007A16FC"/>
    <w:rsid w:val="007A495C"/>
    <w:rsid w:val="007A4BE0"/>
    <w:rsid w:val="007B1C7B"/>
    <w:rsid w:val="007B292E"/>
    <w:rsid w:val="007B293E"/>
    <w:rsid w:val="007B36A7"/>
    <w:rsid w:val="007C2111"/>
    <w:rsid w:val="007C5B8B"/>
    <w:rsid w:val="007D346A"/>
    <w:rsid w:val="007D560D"/>
    <w:rsid w:val="007E06E4"/>
    <w:rsid w:val="007E1AB3"/>
    <w:rsid w:val="007E343A"/>
    <w:rsid w:val="007E3558"/>
    <w:rsid w:val="007F042D"/>
    <w:rsid w:val="007F0F38"/>
    <w:rsid w:val="007F4A78"/>
    <w:rsid w:val="007F4C1C"/>
    <w:rsid w:val="007F5853"/>
    <w:rsid w:val="00807A33"/>
    <w:rsid w:val="00811A9A"/>
    <w:rsid w:val="00811C2D"/>
    <w:rsid w:val="00815F38"/>
    <w:rsid w:val="00815FB1"/>
    <w:rsid w:val="00817F6F"/>
    <w:rsid w:val="008201C8"/>
    <w:rsid w:val="008245AF"/>
    <w:rsid w:val="008413E3"/>
    <w:rsid w:val="0084168F"/>
    <w:rsid w:val="00841A75"/>
    <w:rsid w:val="00842406"/>
    <w:rsid w:val="00842E3F"/>
    <w:rsid w:val="00842FEF"/>
    <w:rsid w:val="00844EC7"/>
    <w:rsid w:val="00845E89"/>
    <w:rsid w:val="008468E3"/>
    <w:rsid w:val="00847273"/>
    <w:rsid w:val="008479BC"/>
    <w:rsid w:val="0085155B"/>
    <w:rsid w:val="00851598"/>
    <w:rsid w:val="00851D39"/>
    <w:rsid w:val="00852C91"/>
    <w:rsid w:val="00852CBD"/>
    <w:rsid w:val="008566EC"/>
    <w:rsid w:val="00856C80"/>
    <w:rsid w:val="008608BA"/>
    <w:rsid w:val="008608EE"/>
    <w:rsid w:val="00860D42"/>
    <w:rsid w:val="00863DA1"/>
    <w:rsid w:val="008653ED"/>
    <w:rsid w:val="00867054"/>
    <w:rsid w:val="008739FC"/>
    <w:rsid w:val="00874B08"/>
    <w:rsid w:val="00874B62"/>
    <w:rsid w:val="00876088"/>
    <w:rsid w:val="00877DAA"/>
    <w:rsid w:val="00880C71"/>
    <w:rsid w:val="00882E6D"/>
    <w:rsid w:val="00885CE9"/>
    <w:rsid w:val="0088646F"/>
    <w:rsid w:val="00886797"/>
    <w:rsid w:val="008908DB"/>
    <w:rsid w:val="00897D41"/>
    <w:rsid w:val="008A004C"/>
    <w:rsid w:val="008A1619"/>
    <w:rsid w:val="008A6D33"/>
    <w:rsid w:val="008A6EC0"/>
    <w:rsid w:val="008B2B43"/>
    <w:rsid w:val="008B3EF7"/>
    <w:rsid w:val="008B3FCC"/>
    <w:rsid w:val="008B47C3"/>
    <w:rsid w:val="008B5CED"/>
    <w:rsid w:val="008B6F3C"/>
    <w:rsid w:val="008B79BB"/>
    <w:rsid w:val="008C4BD4"/>
    <w:rsid w:val="008D1B36"/>
    <w:rsid w:val="008D7197"/>
    <w:rsid w:val="008D7BAA"/>
    <w:rsid w:val="008D7BD5"/>
    <w:rsid w:val="008E4BB3"/>
    <w:rsid w:val="008F159A"/>
    <w:rsid w:val="008F1E7E"/>
    <w:rsid w:val="008F1FCE"/>
    <w:rsid w:val="008F3203"/>
    <w:rsid w:val="008F49B3"/>
    <w:rsid w:val="008F4DFC"/>
    <w:rsid w:val="00901965"/>
    <w:rsid w:val="0090243E"/>
    <w:rsid w:val="00904297"/>
    <w:rsid w:val="00906C11"/>
    <w:rsid w:val="00910678"/>
    <w:rsid w:val="00911A1A"/>
    <w:rsid w:val="009209FB"/>
    <w:rsid w:val="0092172F"/>
    <w:rsid w:val="00924E4F"/>
    <w:rsid w:val="009320ED"/>
    <w:rsid w:val="009347F6"/>
    <w:rsid w:val="0094253A"/>
    <w:rsid w:val="009432DA"/>
    <w:rsid w:val="00943648"/>
    <w:rsid w:val="00944985"/>
    <w:rsid w:val="00945D0B"/>
    <w:rsid w:val="00951BEF"/>
    <w:rsid w:val="00951C11"/>
    <w:rsid w:val="00956DED"/>
    <w:rsid w:val="00961EBA"/>
    <w:rsid w:val="00962519"/>
    <w:rsid w:val="00962BD8"/>
    <w:rsid w:val="009703EB"/>
    <w:rsid w:val="00971C23"/>
    <w:rsid w:val="009730A0"/>
    <w:rsid w:val="00981625"/>
    <w:rsid w:val="00985684"/>
    <w:rsid w:val="0098587E"/>
    <w:rsid w:val="00986244"/>
    <w:rsid w:val="00992A13"/>
    <w:rsid w:val="009934AF"/>
    <w:rsid w:val="00994205"/>
    <w:rsid w:val="009945D1"/>
    <w:rsid w:val="0099479E"/>
    <w:rsid w:val="00995220"/>
    <w:rsid w:val="009A23CC"/>
    <w:rsid w:val="009A2EDB"/>
    <w:rsid w:val="009A4218"/>
    <w:rsid w:val="009A4334"/>
    <w:rsid w:val="009A49FA"/>
    <w:rsid w:val="009A75CE"/>
    <w:rsid w:val="009B0441"/>
    <w:rsid w:val="009B130B"/>
    <w:rsid w:val="009B1B1F"/>
    <w:rsid w:val="009B3577"/>
    <w:rsid w:val="009B431A"/>
    <w:rsid w:val="009C085E"/>
    <w:rsid w:val="009C0F33"/>
    <w:rsid w:val="009C197D"/>
    <w:rsid w:val="009C1A69"/>
    <w:rsid w:val="009C2727"/>
    <w:rsid w:val="009C51AC"/>
    <w:rsid w:val="009C62CC"/>
    <w:rsid w:val="009C7237"/>
    <w:rsid w:val="009D174C"/>
    <w:rsid w:val="009D2343"/>
    <w:rsid w:val="009D3F99"/>
    <w:rsid w:val="009D4794"/>
    <w:rsid w:val="009D7D04"/>
    <w:rsid w:val="009E0134"/>
    <w:rsid w:val="009E3448"/>
    <w:rsid w:val="009E56F1"/>
    <w:rsid w:val="009E6CEC"/>
    <w:rsid w:val="009F0A6E"/>
    <w:rsid w:val="009F10C8"/>
    <w:rsid w:val="009F1881"/>
    <w:rsid w:val="009F1A0E"/>
    <w:rsid w:val="009F370D"/>
    <w:rsid w:val="009F39DE"/>
    <w:rsid w:val="009F6F0A"/>
    <w:rsid w:val="009F75EA"/>
    <w:rsid w:val="009F7DE2"/>
    <w:rsid w:val="00A0146B"/>
    <w:rsid w:val="00A03CA2"/>
    <w:rsid w:val="00A03E66"/>
    <w:rsid w:val="00A05415"/>
    <w:rsid w:val="00A10940"/>
    <w:rsid w:val="00A10DE7"/>
    <w:rsid w:val="00A12357"/>
    <w:rsid w:val="00A12C20"/>
    <w:rsid w:val="00A12CC5"/>
    <w:rsid w:val="00A141F8"/>
    <w:rsid w:val="00A14FF9"/>
    <w:rsid w:val="00A170B3"/>
    <w:rsid w:val="00A25294"/>
    <w:rsid w:val="00A257F6"/>
    <w:rsid w:val="00A25BF6"/>
    <w:rsid w:val="00A327C4"/>
    <w:rsid w:val="00A34C93"/>
    <w:rsid w:val="00A36500"/>
    <w:rsid w:val="00A37EDB"/>
    <w:rsid w:val="00A40E7C"/>
    <w:rsid w:val="00A5002E"/>
    <w:rsid w:val="00A5034D"/>
    <w:rsid w:val="00A51192"/>
    <w:rsid w:val="00A53175"/>
    <w:rsid w:val="00A54DF3"/>
    <w:rsid w:val="00A5594D"/>
    <w:rsid w:val="00A55ABD"/>
    <w:rsid w:val="00A62AA6"/>
    <w:rsid w:val="00A632F9"/>
    <w:rsid w:val="00A63842"/>
    <w:rsid w:val="00A667B2"/>
    <w:rsid w:val="00A674F8"/>
    <w:rsid w:val="00A700C6"/>
    <w:rsid w:val="00A72866"/>
    <w:rsid w:val="00A74CF0"/>
    <w:rsid w:val="00A83541"/>
    <w:rsid w:val="00A83803"/>
    <w:rsid w:val="00A83EDF"/>
    <w:rsid w:val="00A871DC"/>
    <w:rsid w:val="00A921F5"/>
    <w:rsid w:val="00A92308"/>
    <w:rsid w:val="00A92F02"/>
    <w:rsid w:val="00A94262"/>
    <w:rsid w:val="00A96120"/>
    <w:rsid w:val="00A96B95"/>
    <w:rsid w:val="00AA051B"/>
    <w:rsid w:val="00AA3EF9"/>
    <w:rsid w:val="00AA6996"/>
    <w:rsid w:val="00AB0E29"/>
    <w:rsid w:val="00AB17B4"/>
    <w:rsid w:val="00AB44EE"/>
    <w:rsid w:val="00AB57E6"/>
    <w:rsid w:val="00AB5B63"/>
    <w:rsid w:val="00AB5CAA"/>
    <w:rsid w:val="00AC2A6F"/>
    <w:rsid w:val="00AC3644"/>
    <w:rsid w:val="00AC5E25"/>
    <w:rsid w:val="00AD6007"/>
    <w:rsid w:val="00AE11AB"/>
    <w:rsid w:val="00AE307D"/>
    <w:rsid w:val="00AE46FA"/>
    <w:rsid w:val="00AE658B"/>
    <w:rsid w:val="00AE6A11"/>
    <w:rsid w:val="00AE721D"/>
    <w:rsid w:val="00AF02E8"/>
    <w:rsid w:val="00AF0D08"/>
    <w:rsid w:val="00AF0FDE"/>
    <w:rsid w:val="00AF4BC2"/>
    <w:rsid w:val="00AF7248"/>
    <w:rsid w:val="00B001B5"/>
    <w:rsid w:val="00B00D68"/>
    <w:rsid w:val="00B03538"/>
    <w:rsid w:val="00B03C8E"/>
    <w:rsid w:val="00B05B2A"/>
    <w:rsid w:val="00B0693A"/>
    <w:rsid w:val="00B0775D"/>
    <w:rsid w:val="00B07D4B"/>
    <w:rsid w:val="00B10528"/>
    <w:rsid w:val="00B1266B"/>
    <w:rsid w:val="00B12E91"/>
    <w:rsid w:val="00B155F1"/>
    <w:rsid w:val="00B15655"/>
    <w:rsid w:val="00B15D4E"/>
    <w:rsid w:val="00B20675"/>
    <w:rsid w:val="00B20D51"/>
    <w:rsid w:val="00B230CC"/>
    <w:rsid w:val="00B24242"/>
    <w:rsid w:val="00B25513"/>
    <w:rsid w:val="00B26667"/>
    <w:rsid w:val="00B27397"/>
    <w:rsid w:val="00B3141C"/>
    <w:rsid w:val="00B32279"/>
    <w:rsid w:val="00B36532"/>
    <w:rsid w:val="00B3704C"/>
    <w:rsid w:val="00B37BA6"/>
    <w:rsid w:val="00B4098E"/>
    <w:rsid w:val="00B42402"/>
    <w:rsid w:val="00B42F6B"/>
    <w:rsid w:val="00B438A1"/>
    <w:rsid w:val="00B43D14"/>
    <w:rsid w:val="00B45D21"/>
    <w:rsid w:val="00B50A89"/>
    <w:rsid w:val="00B5470F"/>
    <w:rsid w:val="00B54D2D"/>
    <w:rsid w:val="00B60D15"/>
    <w:rsid w:val="00B61FC7"/>
    <w:rsid w:val="00B64765"/>
    <w:rsid w:val="00B6558B"/>
    <w:rsid w:val="00B669CD"/>
    <w:rsid w:val="00B70687"/>
    <w:rsid w:val="00B71A91"/>
    <w:rsid w:val="00B73821"/>
    <w:rsid w:val="00B77AED"/>
    <w:rsid w:val="00B834F4"/>
    <w:rsid w:val="00B901EB"/>
    <w:rsid w:val="00B902AD"/>
    <w:rsid w:val="00B927F4"/>
    <w:rsid w:val="00B93A45"/>
    <w:rsid w:val="00B95851"/>
    <w:rsid w:val="00B96EA1"/>
    <w:rsid w:val="00B97432"/>
    <w:rsid w:val="00B97F6D"/>
    <w:rsid w:val="00BA2F9E"/>
    <w:rsid w:val="00BA4FAF"/>
    <w:rsid w:val="00BA5EBA"/>
    <w:rsid w:val="00BA7705"/>
    <w:rsid w:val="00BA7E00"/>
    <w:rsid w:val="00BB1085"/>
    <w:rsid w:val="00BC0711"/>
    <w:rsid w:val="00BC0BE3"/>
    <w:rsid w:val="00BC2211"/>
    <w:rsid w:val="00BC2EC3"/>
    <w:rsid w:val="00BC5733"/>
    <w:rsid w:val="00BC71ED"/>
    <w:rsid w:val="00BD03E1"/>
    <w:rsid w:val="00BD3C6A"/>
    <w:rsid w:val="00BD4D6C"/>
    <w:rsid w:val="00BD5159"/>
    <w:rsid w:val="00BD697D"/>
    <w:rsid w:val="00BD6F55"/>
    <w:rsid w:val="00BE0337"/>
    <w:rsid w:val="00BE11A2"/>
    <w:rsid w:val="00BE4794"/>
    <w:rsid w:val="00BE5551"/>
    <w:rsid w:val="00BE6513"/>
    <w:rsid w:val="00BE655F"/>
    <w:rsid w:val="00BE659E"/>
    <w:rsid w:val="00BE69C6"/>
    <w:rsid w:val="00BF2E0E"/>
    <w:rsid w:val="00BF2E79"/>
    <w:rsid w:val="00BF4702"/>
    <w:rsid w:val="00BF7387"/>
    <w:rsid w:val="00BF7506"/>
    <w:rsid w:val="00C0105C"/>
    <w:rsid w:val="00C019E4"/>
    <w:rsid w:val="00C04825"/>
    <w:rsid w:val="00C04AA3"/>
    <w:rsid w:val="00C06D40"/>
    <w:rsid w:val="00C11C7A"/>
    <w:rsid w:val="00C12ADB"/>
    <w:rsid w:val="00C17ED6"/>
    <w:rsid w:val="00C17EF7"/>
    <w:rsid w:val="00C23F29"/>
    <w:rsid w:val="00C2552C"/>
    <w:rsid w:val="00C263D6"/>
    <w:rsid w:val="00C26FD2"/>
    <w:rsid w:val="00C273D4"/>
    <w:rsid w:val="00C27E5F"/>
    <w:rsid w:val="00C302F7"/>
    <w:rsid w:val="00C3048A"/>
    <w:rsid w:val="00C304C3"/>
    <w:rsid w:val="00C30515"/>
    <w:rsid w:val="00C3377B"/>
    <w:rsid w:val="00C35D7F"/>
    <w:rsid w:val="00C363C2"/>
    <w:rsid w:val="00C3774C"/>
    <w:rsid w:val="00C37DD5"/>
    <w:rsid w:val="00C400FF"/>
    <w:rsid w:val="00C43665"/>
    <w:rsid w:val="00C5232D"/>
    <w:rsid w:val="00C5286A"/>
    <w:rsid w:val="00C63137"/>
    <w:rsid w:val="00C63481"/>
    <w:rsid w:val="00C63816"/>
    <w:rsid w:val="00C65D49"/>
    <w:rsid w:val="00C7633F"/>
    <w:rsid w:val="00C800C1"/>
    <w:rsid w:val="00C81B88"/>
    <w:rsid w:val="00C83A4F"/>
    <w:rsid w:val="00C85C2B"/>
    <w:rsid w:val="00C8772B"/>
    <w:rsid w:val="00C93D45"/>
    <w:rsid w:val="00C942EE"/>
    <w:rsid w:val="00C94506"/>
    <w:rsid w:val="00C97486"/>
    <w:rsid w:val="00C97C7A"/>
    <w:rsid w:val="00CA23F7"/>
    <w:rsid w:val="00CA431D"/>
    <w:rsid w:val="00CA51CF"/>
    <w:rsid w:val="00CA5E0C"/>
    <w:rsid w:val="00CB13D7"/>
    <w:rsid w:val="00CB19F2"/>
    <w:rsid w:val="00CB28DB"/>
    <w:rsid w:val="00CB2A67"/>
    <w:rsid w:val="00CB2CC4"/>
    <w:rsid w:val="00CB54B2"/>
    <w:rsid w:val="00CB63FB"/>
    <w:rsid w:val="00CB7D7D"/>
    <w:rsid w:val="00CC17E7"/>
    <w:rsid w:val="00CC679A"/>
    <w:rsid w:val="00CD3850"/>
    <w:rsid w:val="00CD5C50"/>
    <w:rsid w:val="00CE22CA"/>
    <w:rsid w:val="00CE2AC5"/>
    <w:rsid w:val="00CE4041"/>
    <w:rsid w:val="00CE648A"/>
    <w:rsid w:val="00CE7046"/>
    <w:rsid w:val="00CF2C22"/>
    <w:rsid w:val="00CF382D"/>
    <w:rsid w:val="00CF4217"/>
    <w:rsid w:val="00CF4EBE"/>
    <w:rsid w:val="00CF5196"/>
    <w:rsid w:val="00CF5231"/>
    <w:rsid w:val="00CF6755"/>
    <w:rsid w:val="00CF7AEF"/>
    <w:rsid w:val="00CF7DBD"/>
    <w:rsid w:val="00D012E5"/>
    <w:rsid w:val="00D114F1"/>
    <w:rsid w:val="00D12A8B"/>
    <w:rsid w:val="00D14CE4"/>
    <w:rsid w:val="00D200CA"/>
    <w:rsid w:val="00D200EB"/>
    <w:rsid w:val="00D222B9"/>
    <w:rsid w:val="00D23490"/>
    <w:rsid w:val="00D24968"/>
    <w:rsid w:val="00D24D8F"/>
    <w:rsid w:val="00D25BF0"/>
    <w:rsid w:val="00D27435"/>
    <w:rsid w:val="00D310D2"/>
    <w:rsid w:val="00D3513B"/>
    <w:rsid w:val="00D362F6"/>
    <w:rsid w:val="00D36F36"/>
    <w:rsid w:val="00D37984"/>
    <w:rsid w:val="00D4080A"/>
    <w:rsid w:val="00D44FAC"/>
    <w:rsid w:val="00D47010"/>
    <w:rsid w:val="00D47F20"/>
    <w:rsid w:val="00D53169"/>
    <w:rsid w:val="00D54884"/>
    <w:rsid w:val="00D56716"/>
    <w:rsid w:val="00D569E2"/>
    <w:rsid w:val="00D6202F"/>
    <w:rsid w:val="00D62D69"/>
    <w:rsid w:val="00D6495E"/>
    <w:rsid w:val="00D66B54"/>
    <w:rsid w:val="00D67D5A"/>
    <w:rsid w:val="00D727ED"/>
    <w:rsid w:val="00D734FD"/>
    <w:rsid w:val="00D7615B"/>
    <w:rsid w:val="00D812A5"/>
    <w:rsid w:val="00D815CA"/>
    <w:rsid w:val="00D8193B"/>
    <w:rsid w:val="00D836BA"/>
    <w:rsid w:val="00D8503B"/>
    <w:rsid w:val="00D915AF"/>
    <w:rsid w:val="00D93590"/>
    <w:rsid w:val="00DA128E"/>
    <w:rsid w:val="00DA20AB"/>
    <w:rsid w:val="00DA3250"/>
    <w:rsid w:val="00DA3FF4"/>
    <w:rsid w:val="00DA4349"/>
    <w:rsid w:val="00DA64A6"/>
    <w:rsid w:val="00DA7B73"/>
    <w:rsid w:val="00DB0A2F"/>
    <w:rsid w:val="00DB2947"/>
    <w:rsid w:val="00DB38D5"/>
    <w:rsid w:val="00DB4AA2"/>
    <w:rsid w:val="00DB6EFA"/>
    <w:rsid w:val="00DC2512"/>
    <w:rsid w:val="00DC28DE"/>
    <w:rsid w:val="00DC2DC3"/>
    <w:rsid w:val="00DC4722"/>
    <w:rsid w:val="00DC4FB9"/>
    <w:rsid w:val="00DC6BBB"/>
    <w:rsid w:val="00DC6FF9"/>
    <w:rsid w:val="00DD394D"/>
    <w:rsid w:val="00DD7246"/>
    <w:rsid w:val="00DD7B81"/>
    <w:rsid w:val="00DD7F68"/>
    <w:rsid w:val="00DE0CA2"/>
    <w:rsid w:val="00DE11B2"/>
    <w:rsid w:val="00DE52D9"/>
    <w:rsid w:val="00DE6BBD"/>
    <w:rsid w:val="00DE7C5A"/>
    <w:rsid w:val="00DF2B23"/>
    <w:rsid w:val="00DF3548"/>
    <w:rsid w:val="00DF5DD0"/>
    <w:rsid w:val="00E0115D"/>
    <w:rsid w:val="00E02E50"/>
    <w:rsid w:val="00E030AA"/>
    <w:rsid w:val="00E03E9B"/>
    <w:rsid w:val="00E0407C"/>
    <w:rsid w:val="00E044DB"/>
    <w:rsid w:val="00E050E1"/>
    <w:rsid w:val="00E078C1"/>
    <w:rsid w:val="00E14139"/>
    <w:rsid w:val="00E14A39"/>
    <w:rsid w:val="00E15029"/>
    <w:rsid w:val="00E16257"/>
    <w:rsid w:val="00E23B5B"/>
    <w:rsid w:val="00E25027"/>
    <w:rsid w:val="00E25441"/>
    <w:rsid w:val="00E33FB7"/>
    <w:rsid w:val="00E37801"/>
    <w:rsid w:val="00E44E2E"/>
    <w:rsid w:val="00E45AEB"/>
    <w:rsid w:val="00E4748F"/>
    <w:rsid w:val="00E54C09"/>
    <w:rsid w:val="00E61463"/>
    <w:rsid w:val="00E6210D"/>
    <w:rsid w:val="00E62818"/>
    <w:rsid w:val="00E662B9"/>
    <w:rsid w:val="00E66BC6"/>
    <w:rsid w:val="00E706EC"/>
    <w:rsid w:val="00E70E34"/>
    <w:rsid w:val="00E71730"/>
    <w:rsid w:val="00E734C1"/>
    <w:rsid w:val="00E7398D"/>
    <w:rsid w:val="00E74C5C"/>
    <w:rsid w:val="00E74C78"/>
    <w:rsid w:val="00E753BA"/>
    <w:rsid w:val="00E77641"/>
    <w:rsid w:val="00E82BC7"/>
    <w:rsid w:val="00E83CD6"/>
    <w:rsid w:val="00E909F4"/>
    <w:rsid w:val="00E91799"/>
    <w:rsid w:val="00E91949"/>
    <w:rsid w:val="00E92BAA"/>
    <w:rsid w:val="00E92E0F"/>
    <w:rsid w:val="00E934F6"/>
    <w:rsid w:val="00E93BED"/>
    <w:rsid w:val="00E963A2"/>
    <w:rsid w:val="00EA315A"/>
    <w:rsid w:val="00EA3591"/>
    <w:rsid w:val="00EA658F"/>
    <w:rsid w:val="00EA7D96"/>
    <w:rsid w:val="00EB0BDA"/>
    <w:rsid w:val="00EB3B38"/>
    <w:rsid w:val="00EB7C08"/>
    <w:rsid w:val="00EC043B"/>
    <w:rsid w:val="00EC293D"/>
    <w:rsid w:val="00EC2ABB"/>
    <w:rsid w:val="00EC34DD"/>
    <w:rsid w:val="00EC3740"/>
    <w:rsid w:val="00EC385A"/>
    <w:rsid w:val="00EC3BE3"/>
    <w:rsid w:val="00EC77CE"/>
    <w:rsid w:val="00ED384A"/>
    <w:rsid w:val="00ED4793"/>
    <w:rsid w:val="00ED7086"/>
    <w:rsid w:val="00EE392B"/>
    <w:rsid w:val="00EE3D68"/>
    <w:rsid w:val="00EE7197"/>
    <w:rsid w:val="00EF0952"/>
    <w:rsid w:val="00EF2BDF"/>
    <w:rsid w:val="00EF4533"/>
    <w:rsid w:val="00EF6B3D"/>
    <w:rsid w:val="00EF6F8A"/>
    <w:rsid w:val="00F016C2"/>
    <w:rsid w:val="00F031B1"/>
    <w:rsid w:val="00F057BE"/>
    <w:rsid w:val="00F16713"/>
    <w:rsid w:val="00F17A18"/>
    <w:rsid w:val="00F31B08"/>
    <w:rsid w:val="00F34EA0"/>
    <w:rsid w:val="00F43168"/>
    <w:rsid w:val="00F47AF4"/>
    <w:rsid w:val="00F50CCE"/>
    <w:rsid w:val="00F51359"/>
    <w:rsid w:val="00F51E15"/>
    <w:rsid w:val="00F530C9"/>
    <w:rsid w:val="00F534B8"/>
    <w:rsid w:val="00F551A0"/>
    <w:rsid w:val="00F55666"/>
    <w:rsid w:val="00F60B00"/>
    <w:rsid w:val="00F62AC4"/>
    <w:rsid w:val="00F644F8"/>
    <w:rsid w:val="00F7013E"/>
    <w:rsid w:val="00F71114"/>
    <w:rsid w:val="00F712B7"/>
    <w:rsid w:val="00F73E2E"/>
    <w:rsid w:val="00F75DD5"/>
    <w:rsid w:val="00F762DE"/>
    <w:rsid w:val="00F77513"/>
    <w:rsid w:val="00F8069C"/>
    <w:rsid w:val="00F8189C"/>
    <w:rsid w:val="00F81D98"/>
    <w:rsid w:val="00F85989"/>
    <w:rsid w:val="00F92F3C"/>
    <w:rsid w:val="00F95064"/>
    <w:rsid w:val="00F95181"/>
    <w:rsid w:val="00FA2EE8"/>
    <w:rsid w:val="00FA3E2A"/>
    <w:rsid w:val="00FB0BF2"/>
    <w:rsid w:val="00FB347B"/>
    <w:rsid w:val="00FB7DE2"/>
    <w:rsid w:val="00FC2E76"/>
    <w:rsid w:val="00FC3744"/>
    <w:rsid w:val="00FC4258"/>
    <w:rsid w:val="00FC4CDB"/>
    <w:rsid w:val="00FC52A4"/>
    <w:rsid w:val="00FC6007"/>
    <w:rsid w:val="00FC6304"/>
    <w:rsid w:val="00FC713A"/>
    <w:rsid w:val="00FC7B90"/>
    <w:rsid w:val="00FD1B7A"/>
    <w:rsid w:val="00FD2F7D"/>
    <w:rsid w:val="00FD3009"/>
    <w:rsid w:val="00FD5363"/>
    <w:rsid w:val="00FD568D"/>
    <w:rsid w:val="00FD5ED2"/>
    <w:rsid w:val="00FD760D"/>
    <w:rsid w:val="00FE0C1F"/>
    <w:rsid w:val="00FE33F1"/>
    <w:rsid w:val="00FE50D1"/>
    <w:rsid w:val="00FE5E46"/>
    <w:rsid w:val="00FE6DAD"/>
    <w:rsid w:val="00FE7199"/>
    <w:rsid w:val="00FE7785"/>
    <w:rsid w:val="00FF1283"/>
    <w:rsid w:val="00FF133C"/>
    <w:rsid w:val="00FF1E3D"/>
    <w:rsid w:val="00FF2932"/>
    <w:rsid w:val="00FF66E6"/>
    <w:rsid w:val="00FF7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035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A5323"/>
    <w:pPr>
      <w:tabs>
        <w:tab w:val="center" w:pos="4153"/>
        <w:tab w:val="right" w:pos="8306"/>
      </w:tabs>
    </w:pPr>
  </w:style>
  <w:style w:type="paragraph" w:styleId="Footer">
    <w:name w:val="footer"/>
    <w:basedOn w:val="Normal"/>
    <w:rsid w:val="000A5323"/>
    <w:pPr>
      <w:tabs>
        <w:tab w:val="center" w:pos="4153"/>
        <w:tab w:val="right" w:pos="8306"/>
      </w:tabs>
    </w:pPr>
  </w:style>
  <w:style w:type="paragraph" w:styleId="NormalWeb">
    <w:name w:val="Normal (Web)"/>
    <w:basedOn w:val="Normal"/>
    <w:rsid w:val="00076515"/>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035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A5323"/>
    <w:pPr>
      <w:tabs>
        <w:tab w:val="center" w:pos="4153"/>
        <w:tab w:val="right" w:pos="8306"/>
      </w:tabs>
    </w:pPr>
  </w:style>
  <w:style w:type="paragraph" w:styleId="Footer">
    <w:name w:val="footer"/>
    <w:basedOn w:val="Normal"/>
    <w:rsid w:val="000A5323"/>
    <w:pPr>
      <w:tabs>
        <w:tab w:val="center" w:pos="4153"/>
        <w:tab w:val="right" w:pos="8306"/>
      </w:tabs>
    </w:pPr>
  </w:style>
  <w:style w:type="paragraph" w:styleId="NormalWeb">
    <w:name w:val="Normal (Web)"/>
    <w:basedOn w:val="Normal"/>
    <w:rsid w:val="0007651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84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88CCB3403B40479AEA49FBE6B83EF4" ma:contentTypeVersion="16" ma:contentTypeDescription="Create a new document." ma:contentTypeScope="" ma:versionID="75f505d728c169363fede241bb25cfb2">
  <xsd:schema xmlns:xsd="http://www.w3.org/2001/XMLSchema" xmlns:p="http://schemas.microsoft.com/office/2006/metadata/properties" xmlns:ns2="a6283522-4d0b-438e-8ea7-8b9a2391da43" targetNamespace="http://schemas.microsoft.com/office/2006/metadata/properties" ma:root="true" ma:fieldsID="d35c794d5f8662054250f9039fffc1ab" ns2:_="">
    <xsd:import namespace="a6283522-4d0b-438e-8ea7-8b9a2391da43"/>
    <xsd:element name="properties">
      <xsd:complexType>
        <xsd:sequence>
          <xsd:element name="documentManagement">
            <xsd:complexType>
              <xsd:all>
                <xsd:element ref="ns2:Expiry_x0020_date"/>
                <xsd:element ref="ns2:Folder_x0020_location"/>
                <xsd:element ref="ns2:_dlc_Exempt" minOccurs="0"/>
                <xsd:element ref="ns2:_dlc_ExpireDateSaved" minOccurs="0"/>
                <xsd:element ref="ns2:_dlc_ExpireDate" minOccurs="0"/>
              </xsd:all>
            </xsd:complexType>
          </xsd:element>
        </xsd:sequence>
      </xsd:complexType>
    </xsd:element>
  </xsd:schema>
  <xsd:schema xmlns:xsd="http://www.w3.org/2001/XMLSchema" xmlns:dms="http://schemas.microsoft.com/office/2006/documentManagement/types" targetNamespace="a6283522-4d0b-438e-8ea7-8b9a2391da43" elementFormDefault="qualified">
    <xsd:import namespace="http://schemas.microsoft.com/office/2006/documentManagement/types"/>
    <xsd:element name="Expiry_x0020_date" ma:index="9" ma:displayName="Expiry date" ma:format="DateOnly" ma:internalName="Expiry_x0020_date">
      <xsd:simpleType>
        <xsd:restriction base="dms:DateTime"/>
      </xsd:simpleType>
    </xsd:element>
    <xsd:element name="Folder_x0020_location" ma:index="10" ma:displayName="Folder location" ma:default="Please select..." ma:format="Dropdown" ma:internalName="Folder_x0020_location">
      <xsd:simpleType>
        <xsd:restriction base="dms:Choice">
          <xsd:enumeration value="Please select..."/>
          <xsd:enumeration value="Clinical guidelines"/>
          <xsd:enumeration value="Clinical guidelines &gt; ANTT"/>
          <xsd:enumeration value="Clinical guidelines &gt; Antibiotic guidelines"/>
          <xsd:enumeration value="Clinical guidelines &gt; Blood transfusion"/>
          <xsd:enumeration value="Clinical guidelines &gt; Cardiology"/>
          <xsd:enumeration value="Clinical guidelines &gt; Diabetes"/>
          <xsd:enumeration value="Clinical guidelines &gt; Endoscopy"/>
          <xsd:enumeration value="Clinical guidelines &gt; ENT"/>
          <xsd:enumeration value="Clinical guidelines &gt; Essence of care"/>
          <xsd:enumeration value="Clinical guidelines &gt; Essence of care &gt; Audit reports"/>
          <xsd:enumeration value="Clinical guidelines &gt; Essence of care &gt; Benchmark tools"/>
          <xsd:enumeration value="Clinical guidelines &gt; Essence of care &gt; Care plans"/>
          <xsd:enumeration value="Clinical guidelines &gt; Essence of care &gt; GMEC information"/>
          <xsd:enumeration value="Clinical guidelines &gt; Essence of care &gt; Nursing assessments"/>
          <xsd:enumeration value="Clinical guidelines &gt; Essence of care &gt; Policies and guidelines"/>
          <xsd:enumeration value="Clinical guidelines &gt; Essence of care &gt; Posters and leaflets"/>
          <xsd:enumeration value="Clinical guidelines &gt; Essence of care &gt; Reports"/>
          <xsd:enumeration value="Clinical guidelines &gt; Essence of care &gt; Risk assessments"/>
          <xsd:enumeration value="Clinical guidelines &gt; Essence of care &gt; Sharing good practice"/>
          <xsd:enumeration value="Clinical guidelines &gt; Gastroenterology"/>
          <xsd:enumeration value="Clinical guidelines &gt; Infection control"/>
          <xsd:enumeration value="Clinical guidelines &gt; Infection control &gt; Policies and procedures"/>
          <xsd:enumeration value="Clinical guidelines &gt; Infection control &gt; Saving lives"/>
          <xsd:enumeration value="Clinical guidelines &gt; ICU Handover"/>
          <xsd:enumeration value="Clinical guidelines &gt; IV guidelines"/>
          <xsd:enumeration value="Clinical guidelines &gt; Medical Assessment Unit (MAU)"/>
          <xsd:enumeration value="Clinical guidelines &gt; Medicines management and pharmacy"/>
          <xsd:enumeration value="Clinical guidelines &gt; Medicines management and pharmacy &gt; High cost drugs"/>
          <xsd:enumeration value="Clinical guidelines &gt; Medicines management and pharmacy &gt; Immunoglobulin forms"/>
          <xsd:enumeration value="Clinical guidelines &gt; Medicines management and pharmacy &gt; Medicine alerts"/>
          <xsd:enumeration value="Clinical guidelines &gt; Medicines management and pharmacy &gt; Newsletters and bulletins"/>
          <xsd:enumeration value="Clinical guidelines &gt; Mental health liaison"/>
          <xsd:enumeration value="Clinical guidelines &gt; Nutrition"/>
          <xsd:enumeration value="Clinical guidelines &gt; Nutrition &gt; Enteral feeding"/>
          <xsd:enumeration value="Clinical guidelines &gt; Nutrition &gt; Nutritional screening"/>
          <xsd:enumeration value="Clinical guidelines &gt; Nutrition &gt; Oral nutrition support"/>
          <xsd:enumeration value="Clinical guidelines &gt; Nutrition &gt; Parenteral nutrition"/>
          <xsd:enumeration value="Clinical guidelines &gt; Nutrition &gt; Protected meal times"/>
          <xsd:enumeration value="Clinical guidelines &gt; Nutrition &gt; Refeeding syndrome"/>
          <xsd:enumeration value="Clinical guidelines &gt; Obs &amp; Gynae"/>
          <xsd:enumeration value="Clinical guidelines &gt; Orthotic/Appliances"/>
          <xsd:enumeration value="Clinical guidelines &gt; Pain management"/>
          <xsd:enumeration value="Clinical guidelines &gt; Palliative care"/>
          <xsd:enumeration value="Clinical guidelines &gt; Pathology"/>
          <xsd:enumeration value="Clinical guidelines &gt; Pathology &gt; Chemical pathology"/>
          <xsd:enumeration value="Clinical guidelines &gt; Radiology"/>
          <xsd:enumeration value="Clinical guidelines &gt; Radiology &gt; Radiation protection"/>
          <xsd:enumeration value="Clinical guidelines &gt; Respiratory"/>
          <xsd:enumeration value="Clinical guidelines &gt; Respiratory Physiotherapy"/>
          <xsd:enumeration value="Clinical guidelines &gt; Resuscitation"/>
          <xsd:enumeration value="Clinical guidelines &gt; Smoking cessation"/>
          <xsd:enumeration value="Clinical guidelines &gt; Theatres &amp; Critical care"/>
          <xsd:enumeration value="Communications"/>
          <xsd:enumeration value="Communications &gt; General news and information"/>
          <xsd:enumeration value="Communications &gt; Newsletters"/>
          <xsd:enumeration value="Communications &gt; Open forum notes"/>
          <xsd:enumeration value="Communications &gt; Our future - staff questions"/>
          <xsd:enumeration value="Communications &gt; Team brief"/>
          <xsd:enumeration value="Communications &gt; Templates"/>
          <xsd:enumeration value="Communications &gt; Weekly bulletin"/>
          <xsd:enumeration value="Corporate"/>
          <xsd:enumeration value="Corporate &gt; 18 weeks"/>
          <xsd:enumeration value="Corporate &gt; Choice letters"/>
          <xsd:enumeration value="Corporate &gt; Hospital 24/7"/>
          <xsd:enumeration value="Corporate &gt; LEAN"/>
          <xsd:enumeration value="Corporate &gt; Same sex accommodation"/>
          <xsd:enumeration value="Corporate &gt; Corporate strategy"/>
          <xsd:enumeration value="Departments"/>
          <xsd:enumeration value="Departments &gt; Catering"/>
          <xsd:enumeration value="Departments &gt; Clinical audit &amp; governance"/>
          <xsd:enumeration value="Departments &gt; Clinical audit &amp; governance &gt; NCEPOD"/>
          <xsd:enumeration value="Departments &gt; Clinical technology (Medical devices)"/>
          <xsd:enumeration value="Departments &gt; CAMHS"/>
          <xsd:enumeration value="Departments &gt; CYPS"/>
          <xsd:enumeration value="Departments &gt; Counter fraud"/>
          <xsd:enumeration value="Departments &gt; Critical Skills Institute"/>
          <xsd:enumeration value="Departments &gt; ESR"/>
          <xsd:enumeration value="Departments &gt; Emergency planning"/>
          <xsd:enumeration value="Departments &gt; Emergency planning &gt; CBRN"/>
          <xsd:enumeration value="Departments &gt; Estates &amp; facilities"/>
          <xsd:enumeration value="Departments &gt; Estates &amp; facilities &gt; Estates TGH Car Parking Scheme"/>
          <xsd:enumeration value="Departments &gt; Finance"/>
          <xsd:enumeration value="Departments &gt; Finance &gt; Reference costs 09/10"/>
          <xsd:enumeration value="Departments &gt; Finance &gt; SBS"/>
          <xsd:enumeration value="Departments &gt; Finance &gt; Service Line Reporting"/>
          <xsd:enumeration value="Departments &gt; Health &amp; safety"/>
          <xsd:enumeration value="Departments &gt; Health &amp; safety &gt; Health"/>
          <xsd:enumeration value="Departments &gt; Health &amp; safety &gt; Health &amp; safety management"/>
          <xsd:enumeration value="Departments &gt; Health &amp; safety &gt; Safety"/>
          <xsd:enumeration value="Departments &gt; Health &amp; safety &gt; Quick links"/>
          <xsd:enumeration value="Departments &gt; Health &amp; safety &gt; Quick links &gt; SDS database"/>
          <xsd:enumeration value="Departments &gt; Health &amp; safety &gt; Quick links &gt; Toolbox talks"/>
          <xsd:enumeration value="Departments &gt; Health records"/>
          <xsd:enumeration value="Departments &gt; Human resources"/>
          <xsd:enumeration value="Departments &gt; Human resources &gt; Statistics reports"/>
          <xsd:enumeration value="Departments &gt; IM&amp;T projects"/>
          <xsd:enumeration value="Departments &gt; IM&amp;T projects &gt; Casenote scanning"/>
          <xsd:enumeration value="Departments &gt; Information governance"/>
          <xsd:enumeration value="Departments &gt; IT dept"/>
          <xsd:enumeration value="Departments &gt; Making it Better"/>
          <xsd:enumeration value="Departments &gt; Medical devices"/>
          <xsd:enumeration value="Departments &gt; Medical staffing"/>
          <xsd:enumeration value="Departments &gt; Occupational health"/>
          <xsd:enumeration value="Departments &gt; PALS"/>
          <xsd:enumeration value="Departments &gt; Patient experience"/>
          <xsd:enumeration value="Departments &gt; Patient experience &gt; EPIC"/>
          <xsd:enumeration value="Departments &gt; Pharmacy"/>
          <xsd:enumeration value="Departments &gt; Recruitment"/>
          <xsd:enumeration value="Departments &gt; Risk management"/>
          <xsd:enumeration value="Departments &gt; Safeguarding children"/>
          <xsd:enumeration value="Departments &gt; Safeguarding vulnerable adults"/>
          <xsd:enumeration value="Departments &gt; Security"/>
          <xsd:enumeration value="Departments &gt; Service redesign &amp; improvement"/>
          <xsd:enumeration value="Departments &gt; Volunteering &amp; fundraising"/>
          <xsd:enumeration value="Forms"/>
          <xsd:enumeration value="Learning &amp; development"/>
          <xsd:enumeration value="Learning &amp; development &gt; Induction"/>
          <xsd:enumeration value="Learning &amp; development &gt; Library services"/>
          <xsd:enumeration value="Learning &amp; development &gt; Nurse training"/>
          <xsd:enumeration value="Learning &amp; development &gt; Postgraduate medical education"/>
          <xsd:enumeration value="Learning &amp; development &gt; Study days"/>
          <xsd:enumeration value="Learning &amp; development &gt; Training &amp; development dept"/>
          <xsd:enumeration value="Learning &amp; development &gt; Training &amp; development dept &gt; KSF"/>
          <xsd:enumeration value="Learning &amp; development &gt; Training &amp; development dept &gt; Reading materials for download"/>
          <xsd:enumeration value="Learning &amp; development &gt; E-learning"/>
          <xsd:enumeration value="Learning &amp; development &gt; Medical device training"/>
          <xsd:enumeration value="Learning &amp; development &gt; Medical device training &gt; Diathermy &amp; other theatre equipment"/>
          <xsd:enumeration value="Learning &amp; development &gt; Medical device training &gt; ECG"/>
          <xsd:enumeration value="Learning &amp; development &gt; Medical device training &gt; Infusion"/>
          <xsd:enumeration value="Learning &amp; development &gt; Medical device training &gt; NIBP and pulse oximetry"/>
          <xsd:enumeration value="Learning &amp; development &gt; Medical device training &gt; Oxygen therapy"/>
          <xsd:enumeration value="Learning &amp; development &gt; Medical device training &gt; Resuscitation"/>
          <xsd:enumeration value="Learning &amp; development &gt; Medical device training &gt; Suction"/>
          <xsd:enumeration value="Learning &amp; development &gt; Medical device training &gt; Temperature"/>
          <xsd:enumeration value="Learning &amp; development &gt; Medical device training &gt; Ultrasound equipment"/>
          <xsd:enumeration value="Learning &amp; development &gt; Medical device training &gt; Ventilation &amp; humidification"/>
          <xsd:enumeration value="Learning &amp; development &gt; Medical device training &gt; Weigh"/>
          <xsd:enumeration value="Learning &amp; development &gt; Medical device training &gt; Manual handling"/>
          <xsd:enumeration value="Learning &amp; development &gt; Medical device training &gt; General other"/>
          <xsd:enumeration value="Learning &amp; development &gt; Research &amp; development"/>
          <xsd:enumeration value="Learning &amp; development &gt; SAS doctor's training courses"/>
          <xsd:enumeration value="Miscellaneous"/>
          <xsd:enumeration value="Miscellaneous &gt; Health &amp; Wellbeing"/>
          <xsd:enumeration value="Patient information leaflets"/>
          <xsd:enumeration value="Patient information leaflets &gt; Anaesthetics"/>
          <xsd:enumeration value="Patient information leaflets &gt; Anti coag"/>
          <xsd:enumeration value="Patient information leaflets &gt; Appliance"/>
          <xsd:enumeration value="Patient information leaflets &gt; Audit"/>
          <xsd:enumeration value="Patient information leaflets &gt; Blood transfusion"/>
          <xsd:enumeration value="Patient information leaflets &gt; Cardio-respiratory"/>
          <xsd:enumeration value="Patient information leaflets &gt; Child health"/>
          <xsd:enumeration value="Patient information leaflets &gt; Colorectal &amp; stoma care"/>
          <xsd:enumeration value="Patient information leaflets &gt; Communication"/>
          <xsd:enumeration value="Patient information leaflets &gt; Customer relation"/>
          <xsd:enumeration value="Patient information leaflets &gt; Day surgery"/>
          <xsd:enumeration value="Patient information leaflets &gt; Dermatology"/>
          <xsd:enumeration value="Patient information leaflets &gt; Diabetes"/>
          <xsd:enumeration value="Patient information leaflets &gt; Ear, nose and throat"/>
          <xsd:enumeration value="Patient information leaflets &gt; Elderly health"/>
          <xsd:enumeration value="Patient information leaflets &gt; Endoscopy"/>
          <xsd:enumeration value="Patient information leaflets &gt; Essence of Care"/>
          <xsd:enumeration value="Patient information leaflets &gt; Gastroenterology"/>
          <xsd:enumeration value="Patient information leaflets &gt; General information"/>
          <xsd:enumeration value="Patient information leaflets &gt; General surgery"/>
          <xsd:enumeration value="Patient information leaflets &gt; Gynaecology"/>
          <xsd:enumeration value="Patient information leaflets &gt; Histopathology"/>
          <xsd:enumeration value="Patient information leaflets &gt; Infection prevention &amp; control"/>
          <xsd:enumeration value="Patient information leaflets &gt; Learning Disabilities"/>
          <xsd:enumeration value="Patient information leaflets &gt; Lung cancer"/>
          <xsd:enumeration value="Patient information leaflets &gt; Macmillan Centre"/>
          <xsd:enumeration value="Patient information leaflets &gt; Maternity"/>
          <xsd:enumeration value="Patient information leaflets &gt; Medical assessment unit (MAU)"/>
          <xsd:enumeration value="Patient information leaflets &gt; Mouth matters"/>
          <xsd:enumeration value="Patient information leaflets &gt; Nutrition"/>
          <xsd:enumeration value="Patient information leaflets &gt; Orthopaedics"/>
          <xsd:enumeration value="Patient information leaflets &gt; Outpatients"/>
          <xsd:enumeration value="Patient information leaflets &gt; PALS"/>
          <xsd:enumeration value="Patient information leaflets &gt; Pain management"/>
          <xsd:enumeration value="Patient information leaflets &gt; Palliative care"/>
          <xsd:enumeration value="Patient information leaflets &gt; Pathology"/>
          <xsd:enumeration value="Patient information leaflets &gt; Patient discharges"/>
          <xsd:enumeration value="Patient information leaflets &gt; Pharmacy"/>
          <xsd:enumeration value="Patient information leaflets &gt; PROMs"/>
          <xsd:enumeration value="Patient information leaflets &gt; Quality department"/>
          <xsd:enumeration value="Patient information leaflets &gt; Rehabilitation service"/>
          <xsd:enumeration value="Patient information leaflets &gt; Respiratory"/>
          <xsd:enumeration value="Patient information leaflets &gt; Resuscitation"/>
          <xsd:enumeration value="Patient information leaflets &gt; Risk Management and Legal Services"/>
          <xsd:enumeration value="Patient information leaflets &gt; Security"/>
          <xsd:enumeration value="Patient information leaflets &gt; Smoking cessation"/>
          <xsd:enumeration value="Patient information leaflets &gt; Stroke"/>
          <xsd:enumeration value="Patient information leaflets &gt; Surgery"/>
          <xsd:enumeration value="Patient information leaflets &gt; Urology"/>
          <xsd:enumeration value="Patient information leaflets &gt; Vulnerable adults"/>
          <xsd:enumeration value="Rotas"/>
          <xsd:enumeration value="Trust policies"/>
          <xsd:enumeration value="Trust policies &gt; Corporate"/>
          <xsd:enumeration value="Trust policies &gt; Clinical"/>
          <xsd:enumeration value="Trust policies &gt; Estates &amp; Facilities"/>
          <xsd:enumeration value="Trust policies &gt; Finance &amp; Procurement"/>
          <xsd:enumeration value="Trust policies &gt; Health &amp; Safety"/>
          <xsd:enumeration value="Trust policies &gt; Human Resources"/>
          <xsd:enumeration value="Trust policies &gt; Information Governance &amp; IT"/>
          <xsd:enumeration value="Trust policies &gt; Risk Management &amp; Governance"/>
          <xsd:enumeration value="User guides"/>
          <xsd:enumeration value="User guides &gt; IT training and user manuals"/>
          <xsd:enumeration value="User guides &gt; Library"/>
          <xsd:enumeration value="User guides &gt; Medical devices"/>
          <xsd:enumeration value="User guides &gt; Medical devices &gt; Diathermy &amp; other theatre equipment"/>
          <xsd:enumeration value="User guides &gt; Medical devices &gt; ECG"/>
          <xsd:enumeration value="User guides &gt; Medical devices &gt; Infusion"/>
          <xsd:enumeration value="User guides &gt; Medical devices &gt; NIBP and pulse oximetry"/>
          <xsd:enumeration value="User guides &gt; Medical devices &gt; Oxygen therapy"/>
          <xsd:enumeration value="User guides &gt; Medical devices &gt; Resuscitation"/>
          <xsd:enumeration value="User guides &gt; Medical devices &gt; Suction"/>
          <xsd:enumeration value="User guides &gt; Medical devices &gt; Temperature"/>
          <xsd:enumeration value="User guides &gt; Medical devices &gt; Ultrasound equipment"/>
          <xsd:enumeration value="User guides &gt; Medical devices &gt; Ventilation &amp; humidification"/>
          <xsd:enumeration value="User guides &gt; Medical devices &gt; Weigh"/>
          <xsd:enumeration value="User guides &gt; Medical devices &gt; Manual handling"/>
          <xsd:enumeration value="User guides &gt; Medical devices &gt; General other"/>
        </xsd:restriction>
      </xsd:simpleType>
    </xsd:element>
    <xsd:element name="_dlc_Exempt" ma:index="12" nillable="true" ma:displayName="Exempt from Policy" ma:description="" ma:hidden="true" ma:internalName="_dlc_Exempt" ma:readOnly="true">
      <xsd:simpleType>
        <xsd:restriction base="dms:Unknown"/>
      </xsd:simpleType>
    </xsd:element>
    <xsd:element name="_dlc_ExpireDateSaved" ma:index="13" nillable="true" ma:displayName="Original Expiration Date" ma:description="" ma:hidden="true" ma:internalName="_dlc_ExpireDateSaved" ma:readOnly="true">
      <xsd:simpleType>
        <xsd:restriction base="dms:DateTime"/>
      </xsd:simpleType>
    </xsd:element>
    <xsd:element name="_dlc_ExpireDate" ma:index="14" nillable="true" ma:displayName="Expiration Date" ma:description=""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Author"/>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p:Policy xmlns:p="office.server.policy" id="" local="true">
  <p:Name>Document</p:Name>
  <p:Description/>
  <p:Statement/>
  <p:PolicyItems>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0</number>
            <property>Expiry_x0020_date</property>
            <period>days</period>
          </formula>
          <action type="workflow" id="3bdb1245-258d-40ef-b9a4-b1a46894f170"/>
        </data>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Expiry_x0020_date xmlns="a6283522-4d0b-438e-8ea7-8b9a2391da43">2014-12-31T00:00:00+00:00</Expiry_x0020_date>
    <Folder_x0020_location xmlns="a6283522-4d0b-438e-8ea7-8b9a2391da43">Communications &gt; Our future - staff questions</Folder_x0020_location>
  </documentManagement>
</p:properties>
</file>

<file path=customXml/itemProps1.xml><?xml version="1.0" encoding="utf-8"?>
<ds:datastoreItem xmlns:ds="http://schemas.openxmlformats.org/officeDocument/2006/customXml" ds:itemID="{D258317E-E245-41F9-A57A-26913117D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83522-4d0b-438e-8ea7-8b9a2391da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320980D-3DCF-4C3B-85AB-94C4F57D85DE}">
  <ds:schemaRefs>
    <ds:schemaRef ds:uri="http://schemas.microsoft.com/sharepoint/v3/contenttype/forms"/>
  </ds:schemaRefs>
</ds:datastoreItem>
</file>

<file path=customXml/itemProps3.xml><?xml version="1.0" encoding="utf-8"?>
<ds:datastoreItem xmlns:ds="http://schemas.openxmlformats.org/officeDocument/2006/customXml" ds:itemID="{38A48ACA-EC37-4A29-A377-F6D443F34775}">
  <ds:schemaRefs>
    <ds:schemaRef ds:uri="http://schemas.microsoft.com/office/2006/metadata/longProperties"/>
  </ds:schemaRefs>
</ds:datastoreItem>
</file>

<file path=customXml/itemProps4.xml><?xml version="1.0" encoding="utf-8"?>
<ds:datastoreItem xmlns:ds="http://schemas.openxmlformats.org/officeDocument/2006/customXml" ds:itemID="{5F5D2AF6-ADCA-4E6E-84B4-E97E178948A0}">
  <ds:schemaRefs>
    <ds:schemaRef ds:uri="office.server.policy"/>
  </ds:schemaRefs>
</ds:datastoreItem>
</file>

<file path=customXml/itemProps5.xml><?xml version="1.0" encoding="utf-8"?>
<ds:datastoreItem xmlns:ds="http://schemas.openxmlformats.org/officeDocument/2006/customXml" ds:itemID="{44A24AB0-5F02-42F3-88FA-B40C45A3A8B6}">
  <ds:schemaRef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a6283522-4d0b-438e-8ea7-8b9a2391d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2475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Traford Healthcare NHS Trust</vt:lpstr>
    </vt:vector>
  </TitlesOfParts>
  <Company>Trafford Healthcare NHS Trust</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Traford Healthcare NHS Trust</dc:title>
  <dc:creator>Emer Scott</dc:creator>
  <cp:keywords>our future, acquisition, evaluation criteria, bid evaluation</cp:keywords>
  <cp:lastModifiedBy>rebeccacreamer</cp:lastModifiedBy>
  <cp:revision>2</cp:revision>
  <cp:lastPrinted>2011-03-31T10:14:00Z</cp:lastPrinted>
  <dcterms:created xsi:type="dcterms:W3CDTF">2012-10-01T13:46:00Z</dcterms:created>
  <dcterms:modified xsi:type="dcterms:W3CDTF">2012-10-01T13:46:00Z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ExpireDate">
    <vt:lpwstr>2014-12-31T00:00:00Z</vt:lpwstr>
  </property>
</Properties>
</file>