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B0A" w:rsidRPr="00094FED" w:rsidRDefault="00012776" w:rsidP="005317AF">
      <w:pPr>
        <w:spacing w:line="360" w:lineRule="auto"/>
        <w:rPr>
          <w:rFonts w:ascii="Calibri" w:hAnsi="Calibri"/>
          <w:b/>
          <w:noProof/>
          <w:sz w:val="24"/>
          <w:szCs w:val="24"/>
        </w:rPr>
      </w:pPr>
      <w:bookmarkStart w:id="0" w:name="OLE_LINK1"/>
      <w:bookmarkStart w:id="1" w:name="OLE_LINK2"/>
      <w:bookmarkStart w:id="2" w:name="_GoBack"/>
      <w:bookmarkEnd w:id="2"/>
      <w:r>
        <w:rPr>
          <w:rFonts w:ascii="Calibri" w:hAnsi="Calibri"/>
          <w:b/>
          <w:noProof/>
          <w:sz w:val="24"/>
          <w:szCs w:val="24"/>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485775</wp:posOffset>
                </wp:positionV>
                <wp:extent cx="5486400" cy="574040"/>
                <wp:effectExtent l="0" t="0" r="0" b="6985"/>
                <wp:wrapNone/>
                <wp:docPr id="1" name="Text Box 5" descr="Header_Foot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4040"/>
                        </a:xfrm>
                        <a:prstGeom prst="rect">
                          <a:avLst/>
                        </a:prstGeom>
                        <a:blipFill dpi="0" rotWithShape="1">
                          <a:blip r:embed="rId13">
                            <a:alphaModFix amt="7700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71BE" w:rsidRDefault="00DC71A7" w:rsidP="00196449">
                            <w:pPr>
                              <w:jc w:val="center"/>
                              <w:rPr>
                                <w:b/>
                                <w:color w:val="FFFFFF"/>
                                <w:sz w:val="32"/>
                                <w:szCs w:val="32"/>
                              </w:rPr>
                            </w:pPr>
                            <w:r>
                              <w:rPr>
                                <w:b/>
                                <w:color w:val="FFFFFF"/>
                                <w:sz w:val="32"/>
                                <w:szCs w:val="32"/>
                              </w:rPr>
                              <w:t>Transition to CMFT:</w:t>
                            </w:r>
                          </w:p>
                          <w:p w:rsidR="00DC71A7" w:rsidRPr="00196449" w:rsidRDefault="00DC71A7" w:rsidP="00196449">
                            <w:pPr>
                              <w:jc w:val="center"/>
                              <w:rPr>
                                <w:b/>
                                <w:color w:val="FFFFFF"/>
                                <w:sz w:val="24"/>
                                <w:szCs w:val="24"/>
                              </w:rPr>
                            </w:pPr>
                            <w:r>
                              <w:rPr>
                                <w:b/>
                                <w:color w:val="FFFFFF"/>
                                <w:sz w:val="32"/>
                                <w:szCs w:val="32"/>
                              </w:rPr>
                              <w:t>Q&amp;A on key issues</w:t>
                            </w:r>
                          </w:p>
                          <w:p w:rsidR="00B771BE" w:rsidRPr="00F8172A" w:rsidRDefault="00B771BE" w:rsidP="000F1CC2">
                            <w:pPr>
                              <w:jc w:val="center"/>
                              <w:rPr>
                                <w:b/>
                                <w:color w:val="FFFFFF"/>
                                <w:sz w:val="40"/>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alt="Description: Header_Footer" style="position:absolute;margin-left:-9pt;margin-top:38.25pt;width:6in;height:4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" stroked="f">
                <v:fill r:id="rId14" o:title="Header_Footer" opacity="50463f" recolor="t" rotate="t" type="frame"/>
                <v:textbox>
                  <w:txbxContent>
                    <w:p w:rsidR="00B771BE" w:rsidRDefault="00DC71A7" w:rsidP="00196449">
                      <w:pPr>
                        <w:jc w:val="center"/>
                        <w:rPr>
                          <w:b/>
                          <w:color w:val="FFFFFF"/>
                          <w:sz w:val="32"/>
                          <w:szCs w:val="32"/>
                        </w:rPr>
                      </w:pPr>
                      <w:r>
                        <w:rPr>
                          <w:b/>
                          <w:color w:val="FFFFFF"/>
                          <w:sz w:val="32"/>
                          <w:szCs w:val="32"/>
                        </w:rPr>
                        <w:t>Transition to CMFT:</w:t>
                      </w:r>
                    </w:p>
                    <w:p w:rsidR="00DC71A7" w:rsidRPr="00196449" w:rsidRDefault="00DC71A7" w:rsidP="00196449">
                      <w:pPr>
                        <w:jc w:val="center"/>
                        <w:rPr>
                          <w:b/>
                          <w:color w:val="FFFFFF"/>
                          <w:sz w:val="24"/>
                          <w:szCs w:val="24"/>
                        </w:rPr>
                      </w:pPr>
                      <w:r>
                        <w:rPr>
                          <w:b/>
                          <w:color w:val="FFFFFF"/>
                          <w:sz w:val="32"/>
                          <w:szCs w:val="32"/>
                        </w:rPr>
                        <w:t>Q&amp;A on key issues</w:t>
                      </w:r>
                    </w:p>
                    <w:p w:rsidR="00B771BE" w:rsidRPr="00F8172A" w:rsidRDefault="00B771BE" w:rsidP="000F1CC2">
                      <w:pPr>
                        <w:jc w:val="center"/>
                        <w:rPr>
                          <w:b/>
                          <w:color w:val="FFFFFF"/>
                          <w:sz w:val="40"/>
                          <w:szCs w:val="36"/>
                        </w:rPr>
                      </w:pPr>
                    </w:p>
                  </w:txbxContent>
                </v:textbox>
              </v:shape>
            </w:pict>
          </mc:Fallback>
        </mc:AlternateContent>
      </w:r>
      <w:r w:rsidR="00B96A95" w:rsidRPr="00094FED">
        <w:rPr>
          <w:rFonts w:ascii="Calibri" w:hAnsi="Calibri"/>
          <w:b/>
          <w:sz w:val="24"/>
          <w:szCs w:val="24"/>
        </w:rPr>
        <w:t>STAFF COMMUNICATION</w:t>
      </w:r>
      <w:r>
        <w:rPr>
          <w:rFonts w:ascii="Calibri" w:hAnsi="Calibri"/>
          <w:b/>
          <w:noProof/>
          <w:sz w:val="24"/>
          <w:szCs w:val="24"/>
        </w:rPr>
        <w:drawing>
          <wp:anchor distT="0" distB="0" distL="114300" distR="114300" simplePos="0" relativeHeight="251656704" behindDoc="1" locked="0" layoutInCell="1" allowOverlap="1">
            <wp:simplePos x="0" y="0"/>
            <wp:positionH relativeFrom="column">
              <wp:posOffset>3429000</wp:posOffset>
            </wp:positionH>
            <wp:positionV relativeFrom="paragraph">
              <wp:posOffset>-800100</wp:posOffset>
            </wp:positionV>
            <wp:extent cx="2638425" cy="514350"/>
            <wp:effectExtent l="0" t="0" r="0" b="0"/>
            <wp:wrapTight wrapText="bothSides">
              <wp:wrapPolygon edited="0">
                <wp:start x="0" y="0"/>
                <wp:lineTo x="0" y="20800"/>
                <wp:lineTo x="21522" y="20800"/>
                <wp:lineTo x="21522" y="0"/>
                <wp:lineTo x="0" y="0"/>
              </wp:wrapPolygon>
            </wp:wrapTight>
            <wp:docPr id="4" name="Picture 4" descr="Traff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ff_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384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b/>
          <w:noProof/>
          <w:sz w:val="24"/>
          <w:szCs w:val="24"/>
        </w:rPr>
        <w:drawing>
          <wp:anchor distT="0" distB="0" distL="114300" distR="114300" simplePos="0" relativeHeight="251658752" behindDoc="0" locked="0" layoutInCell="1" allowOverlap="1">
            <wp:simplePos x="0" y="0"/>
            <wp:positionH relativeFrom="column">
              <wp:posOffset>-914400</wp:posOffset>
            </wp:positionH>
            <wp:positionV relativeFrom="paragraph">
              <wp:posOffset>-800100</wp:posOffset>
            </wp:positionV>
            <wp:extent cx="1600200" cy="618490"/>
            <wp:effectExtent l="0" t="0" r="0" b="0"/>
            <wp:wrapNone/>
            <wp:docPr id="6" name="Picture 6" descr="Healthcare in harmony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althcare in harmony RGB"/>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020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00B96A95" w:rsidRPr="00094FED">
        <w:rPr>
          <w:rFonts w:ascii="Calibri" w:hAnsi="Calibri"/>
          <w:b/>
          <w:sz w:val="24"/>
          <w:szCs w:val="24"/>
        </w:rPr>
        <w:tab/>
      </w:r>
      <w:r w:rsidR="00B96A95" w:rsidRPr="00094FED">
        <w:rPr>
          <w:rFonts w:ascii="Calibri" w:hAnsi="Calibri"/>
          <w:b/>
          <w:sz w:val="24"/>
          <w:szCs w:val="24"/>
        </w:rPr>
        <w:tab/>
      </w:r>
      <w:r w:rsidR="00B96A95" w:rsidRPr="00094FED">
        <w:rPr>
          <w:rFonts w:ascii="Calibri" w:hAnsi="Calibri"/>
          <w:b/>
          <w:sz w:val="24"/>
          <w:szCs w:val="24"/>
        </w:rPr>
        <w:tab/>
      </w:r>
      <w:r w:rsidR="00094FED">
        <w:rPr>
          <w:rFonts w:ascii="Calibri" w:hAnsi="Calibri"/>
          <w:b/>
          <w:sz w:val="24"/>
          <w:szCs w:val="24"/>
        </w:rPr>
        <w:tab/>
      </w:r>
      <w:r w:rsidR="00094FED">
        <w:rPr>
          <w:rFonts w:ascii="Calibri" w:hAnsi="Calibri"/>
          <w:b/>
          <w:sz w:val="24"/>
          <w:szCs w:val="24"/>
        </w:rPr>
        <w:tab/>
      </w:r>
      <w:r w:rsidR="00F1039F">
        <w:rPr>
          <w:rFonts w:ascii="Calibri" w:hAnsi="Calibri"/>
          <w:b/>
          <w:sz w:val="24"/>
          <w:szCs w:val="24"/>
        </w:rPr>
        <w:t>19</w:t>
      </w:r>
      <w:r w:rsidR="00094FED" w:rsidRPr="00094FED">
        <w:rPr>
          <w:rFonts w:ascii="Calibri" w:hAnsi="Calibri"/>
          <w:b/>
          <w:sz w:val="24"/>
          <w:szCs w:val="24"/>
        </w:rPr>
        <w:t xml:space="preserve"> December</w:t>
      </w:r>
      <w:r w:rsidR="005C4D1C" w:rsidRPr="00094FED">
        <w:rPr>
          <w:rFonts w:ascii="Calibri" w:hAnsi="Calibri"/>
          <w:b/>
          <w:sz w:val="24"/>
          <w:szCs w:val="24"/>
        </w:rPr>
        <w:t xml:space="preserve"> 2011</w:t>
      </w:r>
      <w:r w:rsidR="00B96A95" w:rsidRPr="00094FED">
        <w:rPr>
          <w:rFonts w:ascii="Calibri" w:hAnsi="Calibri"/>
          <w:b/>
          <w:sz w:val="24"/>
          <w:szCs w:val="24"/>
        </w:rPr>
        <w:tab/>
      </w:r>
      <w:r w:rsidR="00B96A95" w:rsidRPr="00094FED">
        <w:rPr>
          <w:rFonts w:ascii="Calibri" w:hAnsi="Calibri"/>
          <w:b/>
          <w:sz w:val="24"/>
          <w:szCs w:val="24"/>
        </w:rPr>
        <w:tab/>
      </w:r>
    </w:p>
    <w:p w:rsidR="000C6B0A" w:rsidRDefault="000C6B0A" w:rsidP="005317AF">
      <w:pPr>
        <w:spacing w:line="360" w:lineRule="auto"/>
        <w:rPr>
          <w:b/>
          <w:noProof/>
          <w:sz w:val="36"/>
          <w:szCs w:val="36"/>
        </w:rPr>
      </w:pPr>
    </w:p>
    <w:bookmarkEnd w:id="0"/>
    <w:bookmarkEnd w:id="1"/>
    <w:p w:rsidR="008B1609" w:rsidRDefault="008B1609" w:rsidP="000A6F46">
      <w:pPr>
        <w:rPr>
          <w:rFonts w:ascii="Calibri" w:hAnsi="Calibri"/>
        </w:rPr>
      </w:pPr>
    </w:p>
    <w:p w:rsidR="00094FED" w:rsidRDefault="00094FED" w:rsidP="000A6F46">
      <w:pPr>
        <w:rPr>
          <w:rFonts w:ascii="Calibri" w:hAnsi="Calibri"/>
          <w:sz w:val="24"/>
          <w:szCs w:val="24"/>
        </w:rPr>
      </w:pPr>
    </w:p>
    <w:p w:rsidR="00937D3B" w:rsidRPr="00DC71A7" w:rsidRDefault="00DC71A7" w:rsidP="00590F5B">
      <w:pPr>
        <w:outlineLvl w:val="0"/>
        <w:rPr>
          <w:rFonts w:ascii="Calibri" w:hAnsi="Calibri"/>
          <w:b/>
          <w:sz w:val="24"/>
          <w:szCs w:val="24"/>
        </w:rPr>
      </w:pPr>
      <w:r w:rsidRPr="00DC71A7">
        <w:rPr>
          <w:rFonts w:ascii="Calibri" w:hAnsi="Calibri"/>
          <w:b/>
          <w:sz w:val="24"/>
          <w:szCs w:val="24"/>
        </w:rPr>
        <w:t>What will happen to our executive team and Board?</w:t>
      </w:r>
    </w:p>
    <w:p w:rsidR="00DC71A7" w:rsidRDefault="00DC71A7" w:rsidP="000A6F46">
      <w:pPr>
        <w:rPr>
          <w:rFonts w:ascii="Calibri" w:hAnsi="Calibri"/>
          <w:sz w:val="24"/>
          <w:szCs w:val="24"/>
        </w:rPr>
      </w:pPr>
    </w:p>
    <w:p w:rsidR="00DC71A7" w:rsidRDefault="00DC71A7" w:rsidP="000A6F46">
      <w:pPr>
        <w:rPr>
          <w:rFonts w:ascii="Calibri" w:hAnsi="Calibri"/>
          <w:sz w:val="24"/>
          <w:szCs w:val="24"/>
        </w:rPr>
      </w:pPr>
      <w:r>
        <w:rPr>
          <w:rFonts w:ascii="Calibri" w:hAnsi="Calibri"/>
          <w:sz w:val="24"/>
          <w:szCs w:val="24"/>
        </w:rPr>
        <w:t>Our Trust will no longer exist after 31 March, so it was always the plan that our Board would also finish on that day</w:t>
      </w:r>
      <w:r w:rsidR="00C65CF7">
        <w:rPr>
          <w:rFonts w:ascii="Calibri" w:hAnsi="Calibri"/>
          <w:sz w:val="24"/>
          <w:szCs w:val="24"/>
        </w:rPr>
        <w:t>.</w:t>
      </w:r>
      <w:r w:rsidR="00BE1A40">
        <w:rPr>
          <w:rFonts w:ascii="Calibri" w:hAnsi="Calibri"/>
          <w:sz w:val="24"/>
          <w:szCs w:val="24"/>
        </w:rPr>
        <w:t xml:space="preserve">  Discussions are taking place with in</w:t>
      </w:r>
      <w:r w:rsidR="00315FE1">
        <w:rPr>
          <w:rFonts w:ascii="Calibri" w:hAnsi="Calibri"/>
          <w:sz w:val="24"/>
          <w:szCs w:val="24"/>
        </w:rPr>
        <w:t>dividual D</w:t>
      </w:r>
      <w:r w:rsidR="00BE1A40">
        <w:rPr>
          <w:rFonts w:ascii="Calibri" w:hAnsi="Calibri"/>
          <w:sz w:val="24"/>
          <w:szCs w:val="24"/>
        </w:rPr>
        <w:t>irectors and it is expected that they will leave their executive roles.</w:t>
      </w:r>
    </w:p>
    <w:p w:rsidR="00BE1A40" w:rsidRDefault="00BE1A40" w:rsidP="00E86F08">
      <w:pPr>
        <w:rPr>
          <w:rFonts w:ascii="Calibri" w:hAnsi="Calibri"/>
          <w:sz w:val="24"/>
          <w:szCs w:val="24"/>
        </w:rPr>
      </w:pPr>
    </w:p>
    <w:p w:rsidR="00C65CF7" w:rsidRPr="00E86F08" w:rsidRDefault="00C65CF7" w:rsidP="00590F5B">
      <w:pPr>
        <w:outlineLvl w:val="0"/>
        <w:rPr>
          <w:rFonts w:ascii="Calibri" w:hAnsi="Calibri"/>
          <w:sz w:val="24"/>
          <w:szCs w:val="24"/>
        </w:rPr>
      </w:pPr>
      <w:r w:rsidRPr="00E86F08">
        <w:rPr>
          <w:rFonts w:ascii="Calibri" w:hAnsi="Calibri"/>
          <w:b/>
          <w:sz w:val="24"/>
          <w:szCs w:val="24"/>
        </w:rPr>
        <w:t>How will the Trust be managed between now and April?  Who will be in charge?</w:t>
      </w:r>
    </w:p>
    <w:p w:rsidR="00C65CF7" w:rsidRDefault="00C65CF7" w:rsidP="00C65CF7">
      <w:pPr>
        <w:rPr>
          <w:rFonts w:ascii="Calibri" w:hAnsi="Calibri"/>
          <w:sz w:val="24"/>
          <w:szCs w:val="24"/>
        </w:rPr>
      </w:pPr>
    </w:p>
    <w:p w:rsidR="00C65CF7" w:rsidRDefault="00590F5B" w:rsidP="00C65CF7">
      <w:pPr>
        <w:rPr>
          <w:rFonts w:ascii="Calibri" w:hAnsi="Calibri"/>
          <w:sz w:val="24"/>
          <w:szCs w:val="24"/>
        </w:rPr>
      </w:pPr>
      <w:r>
        <w:rPr>
          <w:rFonts w:ascii="Calibri" w:hAnsi="Calibri"/>
          <w:sz w:val="24"/>
          <w:szCs w:val="24"/>
        </w:rPr>
        <w:t>Our Trust Board and D</w:t>
      </w:r>
      <w:r w:rsidR="00C65CF7">
        <w:rPr>
          <w:rFonts w:ascii="Calibri" w:hAnsi="Calibri"/>
          <w:sz w:val="24"/>
          <w:szCs w:val="24"/>
        </w:rPr>
        <w:t xml:space="preserve">irectors will continue to be responsible for the Trust until the end of March.  Morag will continue to have overall responsibility as Interim Chief Executive as she will be the </w:t>
      </w:r>
      <w:proofErr w:type="gramStart"/>
      <w:r w:rsidR="00C65CF7">
        <w:rPr>
          <w:rFonts w:ascii="Calibri" w:hAnsi="Calibri"/>
          <w:sz w:val="24"/>
          <w:szCs w:val="24"/>
        </w:rPr>
        <w:t>accountable</w:t>
      </w:r>
      <w:proofErr w:type="gramEnd"/>
      <w:r w:rsidR="00C65CF7">
        <w:rPr>
          <w:rFonts w:ascii="Calibri" w:hAnsi="Calibri"/>
          <w:sz w:val="24"/>
          <w:szCs w:val="24"/>
        </w:rPr>
        <w:t xml:space="preserve"> officer – i.e. the person responsible to the Department of Health.</w:t>
      </w:r>
      <w:r>
        <w:rPr>
          <w:rFonts w:ascii="Calibri" w:hAnsi="Calibri"/>
          <w:sz w:val="24"/>
          <w:szCs w:val="24"/>
        </w:rPr>
        <w:t xml:space="preserve"> </w:t>
      </w:r>
    </w:p>
    <w:p w:rsidR="00C65CF7" w:rsidRDefault="00C65CF7" w:rsidP="00C65CF7">
      <w:pPr>
        <w:rPr>
          <w:rFonts w:ascii="Calibri" w:hAnsi="Calibri"/>
          <w:sz w:val="24"/>
          <w:szCs w:val="24"/>
        </w:rPr>
      </w:pPr>
    </w:p>
    <w:p w:rsidR="00590F5B" w:rsidRDefault="00C65CF7" w:rsidP="00C65CF7">
      <w:pPr>
        <w:rPr>
          <w:rFonts w:ascii="Calibri" w:hAnsi="Calibri"/>
          <w:sz w:val="24"/>
          <w:szCs w:val="24"/>
        </w:rPr>
      </w:pPr>
      <w:r>
        <w:rPr>
          <w:rFonts w:ascii="Calibri" w:hAnsi="Calibri"/>
          <w:sz w:val="24"/>
          <w:szCs w:val="24"/>
        </w:rPr>
        <w:t>Beth Weston</w:t>
      </w:r>
      <w:r w:rsidR="00E86F08">
        <w:rPr>
          <w:rFonts w:ascii="Calibri" w:hAnsi="Calibri"/>
          <w:sz w:val="24"/>
          <w:szCs w:val="24"/>
        </w:rPr>
        <w:t xml:space="preserve"> </w:t>
      </w:r>
      <w:r w:rsidR="00F1039F">
        <w:rPr>
          <w:rFonts w:ascii="Calibri" w:hAnsi="Calibri"/>
          <w:sz w:val="24"/>
          <w:szCs w:val="24"/>
        </w:rPr>
        <w:t xml:space="preserve">has been appointed as </w:t>
      </w:r>
      <w:r w:rsidR="00590F5B">
        <w:rPr>
          <w:rFonts w:ascii="Calibri" w:hAnsi="Calibri"/>
          <w:sz w:val="24"/>
          <w:szCs w:val="24"/>
        </w:rPr>
        <w:t xml:space="preserve">Divisional Director and </w:t>
      </w:r>
      <w:r w:rsidR="00E86F08">
        <w:rPr>
          <w:rFonts w:ascii="Calibri" w:hAnsi="Calibri"/>
          <w:sz w:val="24"/>
          <w:szCs w:val="24"/>
        </w:rPr>
        <w:t xml:space="preserve">will begin </w:t>
      </w:r>
      <w:r w:rsidR="00BE1A40">
        <w:rPr>
          <w:rFonts w:ascii="Calibri" w:hAnsi="Calibri"/>
          <w:sz w:val="24"/>
          <w:szCs w:val="24"/>
        </w:rPr>
        <w:t xml:space="preserve">spending part of her time </w:t>
      </w:r>
      <w:r w:rsidR="00590F5B">
        <w:rPr>
          <w:rFonts w:ascii="Calibri" w:hAnsi="Calibri"/>
          <w:sz w:val="24"/>
          <w:szCs w:val="24"/>
        </w:rPr>
        <w:t>working alongside our current D</w:t>
      </w:r>
      <w:r w:rsidR="00E86F08">
        <w:rPr>
          <w:rFonts w:ascii="Calibri" w:hAnsi="Calibri"/>
          <w:sz w:val="24"/>
          <w:szCs w:val="24"/>
        </w:rPr>
        <w:t xml:space="preserve">irectors from January.  Beth is </w:t>
      </w:r>
      <w:r>
        <w:rPr>
          <w:rFonts w:ascii="Calibri" w:hAnsi="Calibri"/>
          <w:sz w:val="24"/>
          <w:szCs w:val="24"/>
        </w:rPr>
        <w:t xml:space="preserve">an experienced </w:t>
      </w:r>
      <w:r w:rsidR="00590F5B">
        <w:rPr>
          <w:rFonts w:ascii="Calibri" w:hAnsi="Calibri"/>
          <w:sz w:val="24"/>
          <w:szCs w:val="24"/>
        </w:rPr>
        <w:t>D</w:t>
      </w:r>
      <w:r w:rsidR="00E86F08">
        <w:rPr>
          <w:rFonts w:ascii="Calibri" w:hAnsi="Calibri"/>
          <w:sz w:val="24"/>
          <w:szCs w:val="24"/>
        </w:rPr>
        <w:t xml:space="preserve">ivisional </w:t>
      </w:r>
      <w:r w:rsidR="00590F5B">
        <w:rPr>
          <w:rFonts w:ascii="Calibri" w:hAnsi="Calibri"/>
          <w:sz w:val="24"/>
          <w:szCs w:val="24"/>
        </w:rPr>
        <w:t>D</w:t>
      </w:r>
      <w:r>
        <w:rPr>
          <w:rFonts w:ascii="Calibri" w:hAnsi="Calibri"/>
          <w:sz w:val="24"/>
          <w:szCs w:val="24"/>
        </w:rPr>
        <w:t xml:space="preserve">irector from CMFT who is currently in charge of the eye hospital and the dental hospital and </w:t>
      </w:r>
      <w:r w:rsidR="00E86F08">
        <w:rPr>
          <w:rFonts w:ascii="Calibri" w:hAnsi="Calibri"/>
          <w:sz w:val="24"/>
          <w:szCs w:val="24"/>
        </w:rPr>
        <w:t>she</w:t>
      </w:r>
      <w:r>
        <w:rPr>
          <w:rFonts w:ascii="Calibri" w:hAnsi="Calibri"/>
          <w:sz w:val="24"/>
          <w:szCs w:val="24"/>
        </w:rPr>
        <w:t xml:space="preserve"> will become </w:t>
      </w:r>
      <w:r w:rsidR="00E86F08">
        <w:rPr>
          <w:rFonts w:ascii="Calibri" w:hAnsi="Calibri"/>
          <w:sz w:val="24"/>
          <w:szCs w:val="24"/>
        </w:rPr>
        <w:t xml:space="preserve">transitional </w:t>
      </w:r>
      <w:r>
        <w:rPr>
          <w:rFonts w:ascii="Calibri" w:hAnsi="Calibri"/>
          <w:sz w:val="24"/>
          <w:szCs w:val="24"/>
        </w:rPr>
        <w:t>Divisional Director of Trafford Hospitals from April when we are part of CMF</w:t>
      </w:r>
      <w:r w:rsidR="00590F5B">
        <w:rPr>
          <w:rFonts w:ascii="Calibri" w:hAnsi="Calibri"/>
          <w:sz w:val="24"/>
          <w:szCs w:val="24"/>
        </w:rPr>
        <w:t>T.</w:t>
      </w:r>
    </w:p>
    <w:p w:rsidR="00590F5B" w:rsidRDefault="00590F5B" w:rsidP="00C65CF7">
      <w:pPr>
        <w:rPr>
          <w:rFonts w:ascii="Calibri" w:hAnsi="Calibri"/>
          <w:sz w:val="24"/>
          <w:szCs w:val="24"/>
        </w:rPr>
      </w:pPr>
    </w:p>
    <w:p w:rsidR="00590F5B" w:rsidRDefault="00590F5B" w:rsidP="00C65CF7">
      <w:pPr>
        <w:rPr>
          <w:rFonts w:ascii="Calibri" w:hAnsi="Calibri"/>
          <w:sz w:val="24"/>
          <w:szCs w:val="24"/>
        </w:rPr>
      </w:pPr>
      <w:r>
        <w:rPr>
          <w:rFonts w:ascii="Calibri" w:hAnsi="Calibri"/>
          <w:sz w:val="24"/>
          <w:szCs w:val="24"/>
        </w:rPr>
        <w:t>Dr Simon Musgrave, our current Medical Director</w:t>
      </w:r>
      <w:r w:rsidR="00F1039F">
        <w:rPr>
          <w:rFonts w:ascii="Calibri" w:hAnsi="Calibri"/>
          <w:sz w:val="24"/>
          <w:szCs w:val="24"/>
        </w:rPr>
        <w:t>,</w:t>
      </w:r>
      <w:r>
        <w:rPr>
          <w:rFonts w:ascii="Calibri" w:hAnsi="Calibri"/>
          <w:sz w:val="24"/>
          <w:szCs w:val="24"/>
        </w:rPr>
        <w:t xml:space="preserve"> has </w:t>
      </w:r>
      <w:r w:rsidR="00F1039F">
        <w:rPr>
          <w:rFonts w:ascii="Calibri" w:hAnsi="Calibri"/>
          <w:sz w:val="24"/>
          <w:szCs w:val="24"/>
        </w:rPr>
        <w:t xml:space="preserve">been appointed </w:t>
      </w:r>
      <w:r>
        <w:rPr>
          <w:rFonts w:ascii="Calibri" w:hAnsi="Calibri"/>
          <w:sz w:val="24"/>
          <w:szCs w:val="24"/>
        </w:rPr>
        <w:t xml:space="preserve">Clinical Head of Division. </w:t>
      </w:r>
      <w:r w:rsidR="00652227">
        <w:rPr>
          <w:rFonts w:ascii="Calibri" w:hAnsi="Calibri"/>
          <w:sz w:val="24"/>
          <w:szCs w:val="24"/>
        </w:rPr>
        <w:t xml:space="preserve"> </w:t>
      </w:r>
      <w:r>
        <w:rPr>
          <w:rFonts w:ascii="Calibri" w:hAnsi="Calibri"/>
          <w:sz w:val="24"/>
          <w:szCs w:val="24"/>
        </w:rPr>
        <w:t>Between now and the end of March, Dr Musgrave will still be the THT Medical Direct</w:t>
      </w:r>
      <w:r w:rsidR="00652227">
        <w:rPr>
          <w:rFonts w:ascii="Calibri" w:hAnsi="Calibri"/>
          <w:sz w:val="24"/>
          <w:szCs w:val="24"/>
        </w:rPr>
        <w:t>or; however, post-</w:t>
      </w:r>
      <w:r>
        <w:rPr>
          <w:rFonts w:ascii="Calibri" w:hAnsi="Calibri"/>
          <w:sz w:val="24"/>
          <w:szCs w:val="24"/>
        </w:rPr>
        <w:t xml:space="preserve">April he will continue as Clinical Head of Trafford Division. </w:t>
      </w:r>
      <w:r w:rsidR="00652227">
        <w:rPr>
          <w:rFonts w:ascii="Calibri" w:hAnsi="Calibri"/>
          <w:sz w:val="24"/>
          <w:szCs w:val="24"/>
        </w:rPr>
        <w:t xml:space="preserve"> </w:t>
      </w:r>
    </w:p>
    <w:p w:rsidR="00652227" w:rsidRDefault="00652227" w:rsidP="00C65CF7">
      <w:pPr>
        <w:rPr>
          <w:rFonts w:ascii="Calibri" w:hAnsi="Calibri"/>
          <w:sz w:val="24"/>
          <w:szCs w:val="24"/>
        </w:rPr>
      </w:pPr>
    </w:p>
    <w:p w:rsidR="00590F5B" w:rsidRDefault="00590F5B" w:rsidP="00C65CF7">
      <w:pPr>
        <w:rPr>
          <w:rFonts w:ascii="Calibri" w:hAnsi="Calibri"/>
          <w:sz w:val="24"/>
          <w:szCs w:val="24"/>
        </w:rPr>
      </w:pPr>
      <w:r>
        <w:rPr>
          <w:rFonts w:ascii="Calibri" w:hAnsi="Calibri"/>
          <w:sz w:val="24"/>
          <w:szCs w:val="24"/>
        </w:rPr>
        <w:t>Shirley Smith, our current Acting Director of Nursing</w:t>
      </w:r>
      <w:r w:rsidR="00652227">
        <w:rPr>
          <w:rFonts w:ascii="Calibri" w:hAnsi="Calibri"/>
          <w:sz w:val="24"/>
          <w:szCs w:val="24"/>
        </w:rPr>
        <w:t>,</w:t>
      </w:r>
      <w:r w:rsidR="00F1039F">
        <w:rPr>
          <w:rFonts w:ascii="Calibri" w:hAnsi="Calibri"/>
          <w:sz w:val="24"/>
          <w:szCs w:val="24"/>
        </w:rPr>
        <w:t xml:space="preserve"> has </w:t>
      </w:r>
      <w:r>
        <w:rPr>
          <w:rFonts w:ascii="Calibri" w:hAnsi="Calibri"/>
          <w:sz w:val="24"/>
          <w:szCs w:val="24"/>
        </w:rPr>
        <w:t>been appointed Divisional Head of Nursing and will form part of the transitional management team.</w:t>
      </w:r>
    </w:p>
    <w:p w:rsidR="00590F5B" w:rsidRDefault="00590F5B" w:rsidP="00C65CF7">
      <w:pPr>
        <w:rPr>
          <w:rFonts w:ascii="Calibri" w:hAnsi="Calibri"/>
          <w:sz w:val="24"/>
          <w:szCs w:val="24"/>
        </w:rPr>
      </w:pPr>
    </w:p>
    <w:p w:rsidR="00590F5B" w:rsidRDefault="00590F5B" w:rsidP="00C65CF7">
      <w:pPr>
        <w:rPr>
          <w:rFonts w:ascii="Calibri" w:hAnsi="Calibri"/>
          <w:sz w:val="24"/>
          <w:szCs w:val="24"/>
        </w:rPr>
      </w:pPr>
      <w:r>
        <w:rPr>
          <w:rFonts w:ascii="Calibri" w:hAnsi="Calibri"/>
          <w:sz w:val="24"/>
          <w:szCs w:val="24"/>
        </w:rPr>
        <w:t>Beth will be spending the next few months getting to know the services and staff at Trafford, and with Dr Musgrave and Shirley Smith</w:t>
      </w:r>
      <w:r w:rsidR="00652227">
        <w:rPr>
          <w:rFonts w:ascii="Calibri" w:hAnsi="Calibri"/>
          <w:sz w:val="24"/>
          <w:szCs w:val="24"/>
        </w:rPr>
        <w:t xml:space="preserve">, </w:t>
      </w:r>
      <w:r>
        <w:rPr>
          <w:rFonts w:ascii="Calibri" w:hAnsi="Calibri"/>
          <w:sz w:val="24"/>
          <w:szCs w:val="24"/>
        </w:rPr>
        <w:t>will be looking at a management structure to deliver the clinical services going forward.</w:t>
      </w:r>
    </w:p>
    <w:p w:rsidR="00590F5B" w:rsidRDefault="00590F5B" w:rsidP="00C65CF7">
      <w:pPr>
        <w:rPr>
          <w:rFonts w:ascii="Calibri" w:hAnsi="Calibri"/>
          <w:sz w:val="24"/>
          <w:szCs w:val="24"/>
        </w:rPr>
      </w:pPr>
    </w:p>
    <w:p w:rsidR="00590F5B" w:rsidRDefault="00590F5B" w:rsidP="00590F5B">
      <w:pPr>
        <w:rPr>
          <w:rFonts w:ascii="Calibri" w:hAnsi="Calibri"/>
          <w:sz w:val="24"/>
          <w:szCs w:val="24"/>
        </w:rPr>
      </w:pPr>
      <w:r>
        <w:rPr>
          <w:rFonts w:ascii="Calibri" w:hAnsi="Calibri"/>
          <w:sz w:val="24"/>
          <w:szCs w:val="24"/>
        </w:rPr>
        <w:t xml:space="preserve">These </w:t>
      </w:r>
      <w:r w:rsidR="00652227">
        <w:rPr>
          <w:rFonts w:ascii="Calibri" w:hAnsi="Calibri"/>
          <w:sz w:val="24"/>
          <w:szCs w:val="24"/>
        </w:rPr>
        <w:t xml:space="preserve">are the transitional management arrangements.  The three </w:t>
      </w:r>
      <w:r>
        <w:rPr>
          <w:rFonts w:ascii="Calibri" w:hAnsi="Calibri"/>
          <w:sz w:val="24"/>
          <w:szCs w:val="24"/>
        </w:rPr>
        <w:t xml:space="preserve">posts will be filled </w:t>
      </w:r>
      <w:r w:rsidR="00652227">
        <w:rPr>
          <w:rFonts w:ascii="Calibri" w:hAnsi="Calibri"/>
          <w:sz w:val="24"/>
          <w:szCs w:val="24"/>
        </w:rPr>
        <w:t>on a substantive basis</w:t>
      </w:r>
      <w:r>
        <w:rPr>
          <w:rFonts w:ascii="Calibri" w:hAnsi="Calibri"/>
          <w:sz w:val="24"/>
          <w:szCs w:val="24"/>
        </w:rPr>
        <w:t xml:space="preserve"> in the future.</w:t>
      </w:r>
    </w:p>
    <w:p w:rsidR="009E1D02" w:rsidRDefault="00C65CF7" w:rsidP="00590F5B">
      <w:pPr>
        <w:rPr>
          <w:rFonts w:ascii="Calibri" w:hAnsi="Calibri"/>
          <w:sz w:val="24"/>
          <w:szCs w:val="24"/>
        </w:rPr>
      </w:pPr>
      <w:r>
        <w:rPr>
          <w:rFonts w:ascii="Calibri" w:hAnsi="Calibri"/>
          <w:sz w:val="24"/>
          <w:szCs w:val="24"/>
        </w:rPr>
        <w:t xml:space="preserve"> </w:t>
      </w:r>
    </w:p>
    <w:p w:rsidR="009E1D02" w:rsidRPr="00B946D3" w:rsidRDefault="00B946D3" w:rsidP="00590F5B">
      <w:pPr>
        <w:outlineLvl w:val="0"/>
        <w:rPr>
          <w:rFonts w:ascii="Calibri" w:hAnsi="Calibri"/>
          <w:b/>
          <w:sz w:val="24"/>
          <w:szCs w:val="24"/>
        </w:rPr>
      </w:pPr>
      <w:r w:rsidRPr="00B946D3">
        <w:rPr>
          <w:rFonts w:ascii="Calibri" w:hAnsi="Calibri"/>
          <w:b/>
          <w:sz w:val="24"/>
          <w:szCs w:val="24"/>
        </w:rPr>
        <w:t>I work in a clinical area of the Trust</w:t>
      </w:r>
      <w:r>
        <w:rPr>
          <w:rFonts w:ascii="Calibri" w:hAnsi="Calibri"/>
          <w:b/>
          <w:sz w:val="24"/>
          <w:szCs w:val="24"/>
        </w:rPr>
        <w:t>.  W</w:t>
      </w:r>
      <w:r w:rsidRPr="00B946D3">
        <w:rPr>
          <w:rFonts w:ascii="Calibri" w:hAnsi="Calibri"/>
          <w:b/>
          <w:sz w:val="24"/>
          <w:szCs w:val="24"/>
        </w:rPr>
        <w:t>hat does this mean for me?</w:t>
      </w:r>
    </w:p>
    <w:p w:rsidR="00B946D3" w:rsidRDefault="00B946D3" w:rsidP="00C65CF7">
      <w:pPr>
        <w:rPr>
          <w:rFonts w:ascii="Calibri" w:hAnsi="Calibri"/>
          <w:sz w:val="24"/>
          <w:szCs w:val="24"/>
        </w:rPr>
      </w:pPr>
    </w:p>
    <w:p w:rsidR="007A094A" w:rsidRPr="007A094A" w:rsidRDefault="007A094A" w:rsidP="00590F5B">
      <w:pPr>
        <w:outlineLvl w:val="0"/>
        <w:rPr>
          <w:rFonts w:ascii="Calibri" w:hAnsi="Calibri"/>
          <w:i/>
          <w:sz w:val="24"/>
          <w:szCs w:val="24"/>
        </w:rPr>
      </w:pPr>
      <w:r w:rsidRPr="007A094A">
        <w:rPr>
          <w:rFonts w:ascii="Calibri" w:hAnsi="Calibri"/>
          <w:i/>
          <w:sz w:val="24"/>
          <w:szCs w:val="24"/>
        </w:rPr>
        <w:t>Frontline clinical services</w:t>
      </w:r>
    </w:p>
    <w:p w:rsidR="007A094A" w:rsidRDefault="007A094A" w:rsidP="00C65CF7">
      <w:pPr>
        <w:rPr>
          <w:rFonts w:ascii="Calibri" w:hAnsi="Calibri"/>
          <w:sz w:val="24"/>
          <w:szCs w:val="24"/>
        </w:rPr>
      </w:pPr>
    </w:p>
    <w:p w:rsidR="00B946D3" w:rsidRDefault="00590F5B" w:rsidP="00C65CF7">
      <w:pPr>
        <w:rPr>
          <w:rFonts w:ascii="Calibri" w:hAnsi="Calibri"/>
          <w:sz w:val="24"/>
          <w:szCs w:val="24"/>
        </w:rPr>
      </w:pPr>
      <w:r>
        <w:rPr>
          <w:rFonts w:ascii="Calibri" w:hAnsi="Calibri"/>
          <w:sz w:val="24"/>
          <w:szCs w:val="24"/>
        </w:rPr>
        <w:t>In the immediate future, i</w:t>
      </w:r>
      <w:r w:rsidR="00BE1A40">
        <w:rPr>
          <w:rFonts w:ascii="Calibri" w:hAnsi="Calibri"/>
          <w:sz w:val="24"/>
          <w:szCs w:val="24"/>
        </w:rPr>
        <w:t xml:space="preserve">t will be business as usual.  </w:t>
      </w:r>
      <w:r w:rsidR="00B946D3">
        <w:rPr>
          <w:rFonts w:ascii="Calibri" w:hAnsi="Calibri"/>
          <w:sz w:val="24"/>
          <w:szCs w:val="24"/>
        </w:rPr>
        <w:t>Frontline patient services will continue as they are from April, but CMFT will be res</w:t>
      </w:r>
      <w:r w:rsidR="00E86F08">
        <w:rPr>
          <w:rFonts w:ascii="Calibri" w:hAnsi="Calibri"/>
          <w:sz w:val="24"/>
          <w:szCs w:val="24"/>
        </w:rPr>
        <w:t xml:space="preserve">ponsible for delivering them.  Dr </w:t>
      </w:r>
      <w:r w:rsidR="00E86F08">
        <w:rPr>
          <w:rFonts w:ascii="Calibri" w:hAnsi="Calibri"/>
          <w:sz w:val="24"/>
          <w:szCs w:val="24"/>
        </w:rPr>
        <w:lastRenderedPageBreak/>
        <w:t xml:space="preserve">Simon Musgrave (as Clinical Head of Division), </w:t>
      </w:r>
      <w:r w:rsidR="00B946D3">
        <w:rPr>
          <w:rFonts w:ascii="Calibri" w:hAnsi="Calibri"/>
          <w:sz w:val="24"/>
          <w:szCs w:val="24"/>
        </w:rPr>
        <w:t xml:space="preserve">Beth Weston </w:t>
      </w:r>
      <w:r w:rsidR="00E86F08">
        <w:rPr>
          <w:rFonts w:ascii="Calibri" w:hAnsi="Calibri"/>
          <w:sz w:val="24"/>
          <w:szCs w:val="24"/>
        </w:rPr>
        <w:t>(</w:t>
      </w:r>
      <w:r w:rsidR="00B946D3">
        <w:rPr>
          <w:rFonts w:ascii="Calibri" w:hAnsi="Calibri"/>
          <w:sz w:val="24"/>
          <w:szCs w:val="24"/>
        </w:rPr>
        <w:t>Divisional Director</w:t>
      </w:r>
      <w:r w:rsidR="00E86F08">
        <w:rPr>
          <w:rFonts w:ascii="Calibri" w:hAnsi="Calibri"/>
          <w:sz w:val="24"/>
          <w:szCs w:val="24"/>
        </w:rPr>
        <w:t xml:space="preserve">) and </w:t>
      </w:r>
      <w:r>
        <w:rPr>
          <w:rFonts w:ascii="Calibri" w:hAnsi="Calibri"/>
          <w:sz w:val="24"/>
          <w:szCs w:val="24"/>
        </w:rPr>
        <w:t>Shirley Smith</w:t>
      </w:r>
      <w:r w:rsidR="00E86F08">
        <w:rPr>
          <w:rFonts w:ascii="Calibri" w:hAnsi="Calibri"/>
          <w:sz w:val="24"/>
          <w:szCs w:val="24"/>
        </w:rPr>
        <w:t xml:space="preserve"> </w:t>
      </w:r>
      <w:r>
        <w:rPr>
          <w:rFonts w:ascii="Calibri" w:hAnsi="Calibri"/>
          <w:sz w:val="24"/>
          <w:szCs w:val="24"/>
        </w:rPr>
        <w:t>(</w:t>
      </w:r>
      <w:r w:rsidR="00E86F08">
        <w:rPr>
          <w:rFonts w:ascii="Calibri" w:hAnsi="Calibri"/>
          <w:sz w:val="24"/>
          <w:szCs w:val="24"/>
        </w:rPr>
        <w:t>Divisional Head of Nursing</w:t>
      </w:r>
      <w:r>
        <w:rPr>
          <w:rFonts w:ascii="Calibri" w:hAnsi="Calibri"/>
          <w:sz w:val="24"/>
          <w:szCs w:val="24"/>
        </w:rPr>
        <w:t>)</w:t>
      </w:r>
      <w:r w:rsidR="00E86F08">
        <w:rPr>
          <w:rFonts w:ascii="Calibri" w:hAnsi="Calibri"/>
          <w:sz w:val="24"/>
          <w:szCs w:val="24"/>
        </w:rPr>
        <w:t xml:space="preserve"> will be</w:t>
      </w:r>
      <w:r w:rsidR="00B946D3">
        <w:rPr>
          <w:rFonts w:ascii="Calibri" w:hAnsi="Calibri"/>
          <w:sz w:val="24"/>
          <w:szCs w:val="24"/>
        </w:rPr>
        <w:t xml:space="preserve"> responsible for this.  </w:t>
      </w:r>
    </w:p>
    <w:p w:rsidR="00B946D3" w:rsidRDefault="00B946D3" w:rsidP="00C65CF7">
      <w:pPr>
        <w:rPr>
          <w:rFonts w:ascii="Calibri" w:hAnsi="Calibri"/>
          <w:sz w:val="24"/>
          <w:szCs w:val="24"/>
        </w:rPr>
      </w:pPr>
    </w:p>
    <w:p w:rsidR="00F468D5" w:rsidRDefault="00B946D3" w:rsidP="00F468D5">
      <w:pPr>
        <w:rPr>
          <w:rFonts w:ascii="Calibri" w:hAnsi="Calibri"/>
          <w:sz w:val="24"/>
          <w:szCs w:val="24"/>
        </w:rPr>
      </w:pPr>
      <w:r>
        <w:rPr>
          <w:rFonts w:ascii="Calibri" w:hAnsi="Calibri"/>
          <w:sz w:val="24"/>
          <w:szCs w:val="24"/>
        </w:rPr>
        <w:t xml:space="preserve">Clinical services are being reviewed, however, as part of the wider redesign of health services in Trafford. </w:t>
      </w:r>
      <w:r w:rsidR="00F468D5">
        <w:rPr>
          <w:rFonts w:ascii="Calibri" w:hAnsi="Calibri"/>
          <w:sz w:val="24"/>
          <w:szCs w:val="24"/>
        </w:rPr>
        <w:t xml:space="preserve"> This is being led by the commissioners (NHS Greater Manchester, NHS Trafford and the clinical commissioning group).  Clinicians, partner organisations and patients and the public are being engaged in this work.  Any proposals for significant change will also require formal public consultation.  This is likely to take place in </w:t>
      </w:r>
      <w:r w:rsidR="00BE1A40">
        <w:rPr>
          <w:rFonts w:ascii="Calibri" w:hAnsi="Calibri"/>
          <w:sz w:val="24"/>
          <w:szCs w:val="24"/>
        </w:rPr>
        <w:t>May</w:t>
      </w:r>
      <w:r w:rsidR="00F468D5">
        <w:rPr>
          <w:rFonts w:ascii="Calibri" w:hAnsi="Calibri"/>
          <w:sz w:val="24"/>
          <w:szCs w:val="24"/>
        </w:rPr>
        <w:t xml:space="preserve"> 2012.</w:t>
      </w:r>
    </w:p>
    <w:p w:rsidR="001C12A1" w:rsidRDefault="001C12A1" w:rsidP="00F468D5">
      <w:pPr>
        <w:rPr>
          <w:rFonts w:ascii="Calibri" w:hAnsi="Calibri"/>
          <w:sz w:val="24"/>
          <w:szCs w:val="24"/>
        </w:rPr>
      </w:pPr>
    </w:p>
    <w:p w:rsidR="001C12A1" w:rsidRDefault="001C12A1" w:rsidP="00F468D5">
      <w:pPr>
        <w:rPr>
          <w:rFonts w:ascii="Calibri" w:hAnsi="Calibri"/>
          <w:sz w:val="24"/>
          <w:szCs w:val="24"/>
        </w:rPr>
      </w:pPr>
      <w:r>
        <w:rPr>
          <w:rFonts w:ascii="Calibri" w:hAnsi="Calibri"/>
          <w:sz w:val="24"/>
          <w:szCs w:val="24"/>
        </w:rPr>
        <w:t>Staff will be kept informed of these changes and</w:t>
      </w:r>
      <w:r w:rsidR="00652227">
        <w:rPr>
          <w:rFonts w:ascii="Calibri" w:hAnsi="Calibri"/>
          <w:sz w:val="24"/>
          <w:szCs w:val="24"/>
        </w:rPr>
        <w:t>,</w:t>
      </w:r>
      <w:r>
        <w:rPr>
          <w:rFonts w:ascii="Calibri" w:hAnsi="Calibri"/>
          <w:sz w:val="24"/>
          <w:szCs w:val="24"/>
        </w:rPr>
        <w:t xml:space="preserve"> where </w:t>
      </w:r>
      <w:proofErr w:type="gramStart"/>
      <w:r>
        <w:rPr>
          <w:rFonts w:ascii="Calibri" w:hAnsi="Calibri"/>
          <w:sz w:val="24"/>
          <w:szCs w:val="24"/>
        </w:rPr>
        <w:t>staff are</w:t>
      </w:r>
      <w:proofErr w:type="gramEnd"/>
      <w:r>
        <w:rPr>
          <w:rFonts w:ascii="Calibri" w:hAnsi="Calibri"/>
          <w:sz w:val="24"/>
          <w:szCs w:val="24"/>
        </w:rPr>
        <w:t xml:space="preserve"> personally affected</w:t>
      </w:r>
      <w:r w:rsidR="00315FE1">
        <w:rPr>
          <w:rFonts w:ascii="Calibri" w:hAnsi="Calibri"/>
          <w:sz w:val="24"/>
          <w:szCs w:val="24"/>
        </w:rPr>
        <w:t>,</w:t>
      </w:r>
      <w:r>
        <w:rPr>
          <w:rFonts w:ascii="Calibri" w:hAnsi="Calibri"/>
          <w:sz w:val="24"/>
          <w:szCs w:val="24"/>
        </w:rPr>
        <w:t xml:space="preserve"> they will be informed and consulted in line with our usual HR processes and in conjunction with staff side.</w:t>
      </w:r>
    </w:p>
    <w:p w:rsidR="00BE1A40" w:rsidRDefault="00BE1A40" w:rsidP="00F468D5">
      <w:pPr>
        <w:rPr>
          <w:rFonts w:ascii="Calibri" w:hAnsi="Calibri"/>
          <w:sz w:val="24"/>
          <w:szCs w:val="24"/>
        </w:rPr>
      </w:pPr>
    </w:p>
    <w:p w:rsidR="00F468D5" w:rsidRPr="00F468D5" w:rsidRDefault="00F468D5" w:rsidP="00590F5B">
      <w:pPr>
        <w:outlineLvl w:val="0"/>
        <w:rPr>
          <w:rFonts w:ascii="Calibri" w:hAnsi="Calibri"/>
          <w:i/>
          <w:sz w:val="24"/>
          <w:szCs w:val="24"/>
        </w:rPr>
      </w:pPr>
      <w:r w:rsidRPr="00F468D5">
        <w:rPr>
          <w:rFonts w:ascii="Calibri" w:hAnsi="Calibri"/>
          <w:i/>
          <w:sz w:val="24"/>
          <w:szCs w:val="24"/>
        </w:rPr>
        <w:t>Non-frontline clinical services</w:t>
      </w:r>
    </w:p>
    <w:p w:rsidR="00F468D5" w:rsidRDefault="00F468D5" w:rsidP="007A094A">
      <w:pPr>
        <w:rPr>
          <w:rFonts w:ascii="Calibri" w:hAnsi="Calibri"/>
          <w:sz w:val="24"/>
          <w:szCs w:val="24"/>
        </w:rPr>
      </w:pPr>
    </w:p>
    <w:p w:rsidR="001C12A1" w:rsidRDefault="00BE1A40" w:rsidP="007A094A">
      <w:pPr>
        <w:rPr>
          <w:rFonts w:ascii="Calibri" w:hAnsi="Calibri"/>
          <w:sz w:val="24"/>
          <w:szCs w:val="24"/>
        </w:rPr>
      </w:pPr>
      <w:r>
        <w:rPr>
          <w:rFonts w:ascii="Calibri" w:hAnsi="Calibri"/>
          <w:sz w:val="24"/>
          <w:szCs w:val="24"/>
        </w:rPr>
        <w:t xml:space="preserve">Again, </w:t>
      </w:r>
      <w:r w:rsidR="001C12A1">
        <w:rPr>
          <w:rFonts w:ascii="Calibri" w:hAnsi="Calibri"/>
          <w:sz w:val="24"/>
          <w:szCs w:val="24"/>
        </w:rPr>
        <w:t xml:space="preserve">in the immediate future, </w:t>
      </w:r>
      <w:r w:rsidR="00315FE1">
        <w:rPr>
          <w:rFonts w:ascii="Calibri" w:hAnsi="Calibri"/>
          <w:sz w:val="24"/>
          <w:szCs w:val="24"/>
        </w:rPr>
        <w:t>i</w:t>
      </w:r>
      <w:r>
        <w:rPr>
          <w:rFonts w:ascii="Calibri" w:hAnsi="Calibri"/>
          <w:sz w:val="24"/>
          <w:szCs w:val="24"/>
        </w:rPr>
        <w:t xml:space="preserve">t will </w:t>
      </w:r>
      <w:r w:rsidR="00315FE1">
        <w:rPr>
          <w:rFonts w:ascii="Calibri" w:hAnsi="Calibri"/>
          <w:sz w:val="24"/>
          <w:szCs w:val="24"/>
        </w:rPr>
        <w:t>be business as usual</w:t>
      </w:r>
      <w:r>
        <w:rPr>
          <w:rFonts w:ascii="Calibri" w:hAnsi="Calibri"/>
          <w:sz w:val="24"/>
          <w:szCs w:val="24"/>
        </w:rPr>
        <w:t xml:space="preserve"> </w:t>
      </w:r>
      <w:r w:rsidR="00652227">
        <w:rPr>
          <w:rFonts w:ascii="Calibri" w:hAnsi="Calibri"/>
          <w:sz w:val="24"/>
          <w:szCs w:val="24"/>
        </w:rPr>
        <w:t xml:space="preserve">in the main </w:t>
      </w:r>
      <w:r>
        <w:rPr>
          <w:rFonts w:ascii="Calibri" w:hAnsi="Calibri"/>
          <w:sz w:val="24"/>
          <w:szCs w:val="24"/>
        </w:rPr>
        <w:t>although some n</w:t>
      </w:r>
      <w:r w:rsidR="007A094A">
        <w:rPr>
          <w:rFonts w:ascii="Calibri" w:hAnsi="Calibri"/>
          <w:sz w:val="24"/>
          <w:szCs w:val="24"/>
        </w:rPr>
        <w:t xml:space="preserve">on-frontline clinical </w:t>
      </w:r>
      <w:r>
        <w:rPr>
          <w:rFonts w:ascii="Calibri" w:hAnsi="Calibri"/>
          <w:sz w:val="24"/>
          <w:szCs w:val="24"/>
        </w:rPr>
        <w:t xml:space="preserve">support </w:t>
      </w:r>
      <w:r w:rsidR="007A094A">
        <w:rPr>
          <w:rFonts w:ascii="Calibri" w:hAnsi="Calibri"/>
          <w:sz w:val="24"/>
          <w:szCs w:val="24"/>
        </w:rPr>
        <w:t xml:space="preserve">services may be reviewed to see how </w:t>
      </w:r>
      <w:r w:rsidR="00F468D5">
        <w:rPr>
          <w:rFonts w:ascii="Calibri" w:hAnsi="Calibri"/>
          <w:sz w:val="24"/>
          <w:szCs w:val="24"/>
        </w:rPr>
        <w:t xml:space="preserve">they can best support our frontline services </w:t>
      </w:r>
      <w:r w:rsidR="007A094A">
        <w:rPr>
          <w:rFonts w:ascii="Calibri" w:hAnsi="Calibri"/>
          <w:sz w:val="24"/>
          <w:szCs w:val="24"/>
        </w:rPr>
        <w:t>from April</w:t>
      </w:r>
      <w:r w:rsidR="00F468D5">
        <w:rPr>
          <w:rFonts w:ascii="Calibri" w:hAnsi="Calibri"/>
          <w:sz w:val="24"/>
          <w:szCs w:val="24"/>
        </w:rPr>
        <w:t xml:space="preserve">.  We appreciate that staff </w:t>
      </w:r>
      <w:proofErr w:type="gramStart"/>
      <w:r w:rsidR="00315FE1">
        <w:rPr>
          <w:rFonts w:ascii="Calibri" w:hAnsi="Calibri"/>
          <w:sz w:val="24"/>
          <w:szCs w:val="24"/>
        </w:rPr>
        <w:t>will,</w:t>
      </w:r>
      <w:proofErr w:type="gramEnd"/>
      <w:r w:rsidR="00F468D5">
        <w:rPr>
          <w:rFonts w:ascii="Calibri" w:hAnsi="Calibri"/>
          <w:sz w:val="24"/>
          <w:szCs w:val="24"/>
        </w:rPr>
        <w:t xml:space="preserve"> quite naturally, want to know what is happeni</w:t>
      </w:r>
      <w:r w:rsidR="001C12A1">
        <w:rPr>
          <w:rFonts w:ascii="Calibri" w:hAnsi="Calibri"/>
          <w:sz w:val="24"/>
          <w:szCs w:val="24"/>
        </w:rPr>
        <w:t xml:space="preserve">ng and what it means for them. </w:t>
      </w:r>
    </w:p>
    <w:p w:rsidR="001C12A1" w:rsidRDefault="001C12A1" w:rsidP="007A094A">
      <w:pPr>
        <w:rPr>
          <w:rFonts w:ascii="Calibri" w:hAnsi="Calibri"/>
          <w:sz w:val="24"/>
          <w:szCs w:val="24"/>
        </w:rPr>
      </w:pPr>
    </w:p>
    <w:p w:rsidR="007A094A" w:rsidRDefault="001C12A1" w:rsidP="007A094A">
      <w:pPr>
        <w:rPr>
          <w:rFonts w:ascii="Calibri" w:hAnsi="Calibri"/>
          <w:sz w:val="24"/>
          <w:szCs w:val="24"/>
        </w:rPr>
      </w:pPr>
      <w:r>
        <w:rPr>
          <w:rFonts w:ascii="Calibri" w:hAnsi="Calibri"/>
          <w:sz w:val="24"/>
          <w:szCs w:val="24"/>
        </w:rPr>
        <w:t>Plans are still being discussed and w</w:t>
      </w:r>
      <w:r w:rsidR="00F468D5">
        <w:rPr>
          <w:rFonts w:ascii="Calibri" w:hAnsi="Calibri"/>
          <w:sz w:val="24"/>
          <w:szCs w:val="24"/>
        </w:rPr>
        <w:t xml:space="preserve">e don’t have the answers yet but appropriate HR processes will run </w:t>
      </w:r>
      <w:r w:rsidR="00013368">
        <w:rPr>
          <w:rFonts w:ascii="Calibri" w:hAnsi="Calibri"/>
          <w:sz w:val="24"/>
          <w:szCs w:val="24"/>
        </w:rPr>
        <w:t>in tandem with</w:t>
      </w:r>
      <w:r w:rsidR="00F468D5">
        <w:rPr>
          <w:rFonts w:ascii="Calibri" w:hAnsi="Calibri"/>
          <w:sz w:val="24"/>
          <w:szCs w:val="24"/>
        </w:rPr>
        <w:t xml:space="preserve"> any review of these areas so that staff affected by proposed changes are engaged and consulted with.</w:t>
      </w:r>
    </w:p>
    <w:p w:rsidR="007A094A" w:rsidRDefault="007A094A" w:rsidP="007A094A">
      <w:pPr>
        <w:rPr>
          <w:rFonts w:ascii="Calibri" w:hAnsi="Calibri"/>
          <w:sz w:val="24"/>
          <w:szCs w:val="24"/>
        </w:rPr>
      </w:pPr>
    </w:p>
    <w:p w:rsidR="00B946D3" w:rsidRDefault="00B946D3" w:rsidP="00590F5B">
      <w:pPr>
        <w:outlineLvl w:val="0"/>
        <w:rPr>
          <w:rFonts w:ascii="Calibri" w:hAnsi="Calibri"/>
          <w:b/>
          <w:sz w:val="24"/>
          <w:szCs w:val="24"/>
        </w:rPr>
      </w:pPr>
      <w:r w:rsidRPr="00B946D3">
        <w:rPr>
          <w:rFonts w:ascii="Calibri" w:hAnsi="Calibri"/>
          <w:b/>
          <w:sz w:val="24"/>
          <w:szCs w:val="24"/>
        </w:rPr>
        <w:t>I work in a non-clinical corporate area.  What does it mean for me?</w:t>
      </w:r>
    </w:p>
    <w:p w:rsidR="00F468D5" w:rsidRDefault="00F468D5" w:rsidP="00C65CF7">
      <w:pPr>
        <w:rPr>
          <w:rFonts w:ascii="Calibri" w:hAnsi="Calibri"/>
          <w:b/>
          <w:sz w:val="24"/>
          <w:szCs w:val="24"/>
        </w:rPr>
      </w:pPr>
    </w:p>
    <w:p w:rsidR="00F468D5" w:rsidRDefault="001C12A1" w:rsidP="00C65CF7">
      <w:pPr>
        <w:rPr>
          <w:rFonts w:ascii="Calibri" w:hAnsi="Calibri"/>
          <w:sz w:val="24"/>
          <w:szCs w:val="24"/>
        </w:rPr>
      </w:pPr>
      <w:r>
        <w:rPr>
          <w:rFonts w:ascii="Calibri" w:hAnsi="Calibri"/>
          <w:sz w:val="24"/>
          <w:szCs w:val="24"/>
        </w:rPr>
        <w:t xml:space="preserve">There will be changes to corporate services and these changes are likely to happen </w:t>
      </w:r>
      <w:r w:rsidR="00652227">
        <w:rPr>
          <w:rFonts w:ascii="Calibri" w:hAnsi="Calibri"/>
          <w:sz w:val="24"/>
          <w:szCs w:val="24"/>
        </w:rPr>
        <w:t xml:space="preserve">sooner than in clinical areas.  </w:t>
      </w:r>
      <w:r>
        <w:rPr>
          <w:rFonts w:ascii="Calibri" w:hAnsi="Calibri"/>
          <w:sz w:val="24"/>
          <w:szCs w:val="24"/>
        </w:rPr>
        <w:t xml:space="preserve">The new Trafford </w:t>
      </w:r>
      <w:r w:rsidR="00652227">
        <w:rPr>
          <w:rFonts w:ascii="Calibri" w:hAnsi="Calibri"/>
          <w:sz w:val="24"/>
          <w:szCs w:val="24"/>
        </w:rPr>
        <w:t>Hospitals d</w:t>
      </w:r>
      <w:r>
        <w:rPr>
          <w:rFonts w:ascii="Calibri" w:hAnsi="Calibri"/>
          <w:sz w:val="24"/>
          <w:szCs w:val="24"/>
        </w:rPr>
        <w:t xml:space="preserve">ivision will be supported </w:t>
      </w:r>
      <w:r w:rsidRPr="005223D0">
        <w:rPr>
          <w:rFonts w:ascii="Calibri" w:hAnsi="Calibri"/>
          <w:sz w:val="24"/>
          <w:szCs w:val="24"/>
        </w:rPr>
        <w:t>by a Divisional HR Manager, a Divisional Accountant and an Informati</w:t>
      </w:r>
      <w:r w:rsidR="00F1039F">
        <w:rPr>
          <w:rFonts w:ascii="Calibri" w:hAnsi="Calibri"/>
          <w:sz w:val="24"/>
          <w:szCs w:val="24"/>
        </w:rPr>
        <w:t>on Analyst</w:t>
      </w:r>
      <w:r w:rsidRPr="005223D0">
        <w:rPr>
          <w:rFonts w:ascii="Calibri" w:hAnsi="Calibri"/>
          <w:sz w:val="24"/>
          <w:szCs w:val="24"/>
        </w:rPr>
        <w:t xml:space="preserve">.  However, the remainder of the services currently provided by corporate support functions </w:t>
      </w:r>
      <w:r w:rsidR="005223D0" w:rsidRPr="005223D0">
        <w:rPr>
          <w:rFonts w:ascii="Calibri" w:hAnsi="Calibri"/>
          <w:sz w:val="24"/>
          <w:szCs w:val="24"/>
        </w:rPr>
        <w:t xml:space="preserve">(e.g. </w:t>
      </w:r>
      <w:r w:rsidR="005223D0">
        <w:rPr>
          <w:rFonts w:ascii="Calibri" w:hAnsi="Calibri"/>
          <w:sz w:val="24"/>
          <w:szCs w:val="24"/>
        </w:rPr>
        <w:t>HR</w:t>
      </w:r>
      <w:r w:rsidR="005223D0" w:rsidRPr="005223D0">
        <w:rPr>
          <w:rFonts w:ascii="Calibri" w:hAnsi="Calibri"/>
          <w:sz w:val="24"/>
          <w:szCs w:val="24"/>
        </w:rPr>
        <w:t xml:space="preserve">, </w:t>
      </w:r>
      <w:r w:rsidR="005223D0">
        <w:rPr>
          <w:rFonts w:ascii="Calibri" w:hAnsi="Calibri"/>
          <w:sz w:val="24"/>
          <w:szCs w:val="24"/>
        </w:rPr>
        <w:t>F</w:t>
      </w:r>
      <w:r w:rsidR="005223D0" w:rsidRPr="005223D0">
        <w:rPr>
          <w:rFonts w:ascii="Calibri" w:hAnsi="Calibri"/>
          <w:sz w:val="24"/>
          <w:szCs w:val="24"/>
        </w:rPr>
        <w:t xml:space="preserve">inance, </w:t>
      </w:r>
      <w:r w:rsidR="005223D0">
        <w:rPr>
          <w:rFonts w:ascii="Calibri" w:hAnsi="Calibri"/>
          <w:sz w:val="24"/>
          <w:szCs w:val="24"/>
        </w:rPr>
        <w:t>IT</w:t>
      </w:r>
      <w:r w:rsidR="005223D0" w:rsidRPr="005223D0">
        <w:rPr>
          <w:rFonts w:ascii="Calibri" w:hAnsi="Calibri"/>
          <w:sz w:val="24"/>
          <w:szCs w:val="24"/>
        </w:rPr>
        <w:t xml:space="preserve"> etc) </w:t>
      </w:r>
      <w:r w:rsidRPr="005223D0">
        <w:rPr>
          <w:rFonts w:ascii="Calibri" w:hAnsi="Calibri"/>
          <w:sz w:val="24"/>
          <w:szCs w:val="24"/>
        </w:rPr>
        <w:t xml:space="preserve">are likely to be </w:t>
      </w:r>
      <w:r w:rsidR="00291563" w:rsidRPr="005223D0">
        <w:rPr>
          <w:rFonts w:ascii="Calibri" w:hAnsi="Calibri"/>
          <w:sz w:val="24"/>
          <w:szCs w:val="24"/>
        </w:rPr>
        <w:t xml:space="preserve">provided from centralised corporate directorates </w:t>
      </w:r>
      <w:r w:rsidR="005223D0">
        <w:rPr>
          <w:rFonts w:ascii="Calibri" w:hAnsi="Calibri"/>
          <w:sz w:val="24"/>
          <w:szCs w:val="24"/>
        </w:rPr>
        <w:t xml:space="preserve">at CMFT </w:t>
      </w:r>
      <w:r w:rsidR="00315FE1" w:rsidRPr="005223D0">
        <w:rPr>
          <w:rFonts w:ascii="Calibri" w:hAnsi="Calibri"/>
          <w:sz w:val="24"/>
          <w:szCs w:val="24"/>
        </w:rPr>
        <w:t>and</w:t>
      </w:r>
      <w:r w:rsidR="00315FE1">
        <w:rPr>
          <w:rFonts w:ascii="Calibri" w:hAnsi="Calibri"/>
          <w:sz w:val="24"/>
          <w:szCs w:val="24"/>
        </w:rPr>
        <w:t xml:space="preserve"> this will mean some changes for staff who currently work in these teams.</w:t>
      </w:r>
      <w:r w:rsidR="00F1039F">
        <w:rPr>
          <w:rFonts w:ascii="Calibri" w:hAnsi="Calibri"/>
          <w:sz w:val="24"/>
          <w:szCs w:val="24"/>
        </w:rPr>
        <w:t xml:space="preserve">  CMFT is</w:t>
      </w:r>
      <w:r>
        <w:rPr>
          <w:rFonts w:ascii="Calibri" w:hAnsi="Calibri"/>
          <w:sz w:val="24"/>
          <w:szCs w:val="24"/>
        </w:rPr>
        <w:t xml:space="preserve"> still</w:t>
      </w:r>
      <w:r w:rsidR="00F468D5">
        <w:rPr>
          <w:rFonts w:ascii="Calibri" w:hAnsi="Calibri"/>
          <w:sz w:val="24"/>
          <w:szCs w:val="24"/>
        </w:rPr>
        <w:t xml:space="preserve"> analysing how corporate services work both here and at CMFT, so they can provide appropriate support to the new Trafford Hospitals division </w:t>
      </w:r>
      <w:r w:rsidR="00652227">
        <w:rPr>
          <w:rFonts w:ascii="Calibri" w:hAnsi="Calibri"/>
          <w:sz w:val="24"/>
          <w:szCs w:val="24"/>
        </w:rPr>
        <w:t>from</w:t>
      </w:r>
      <w:r>
        <w:rPr>
          <w:rFonts w:ascii="Calibri" w:hAnsi="Calibri"/>
          <w:sz w:val="24"/>
          <w:szCs w:val="24"/>
        </w:rPr>
        <w:t xml:space="preserve"> 1 April.</w:t>
      </w:r>
    </w:p>
    <w:p w:rsidR="00F468D5" w:rsidRDefault="00F468D5" w:rsidP="00C65CF7">
      <w:pPr>
        <w:rPr>
          <w:rFonts w:ascii="Calibri" w:hAnsi="Calibri"/>
          <w:sz w:val="24"/>
          <w:szCs w:val="24"/>
        </w:rPr>
      </w:pPr>
    </w:p>
    <w:p w:rsidR="00F468D5" w:rsidRPr="00F468D5" w:rsidRDefault="001C12A1" w:rsidP="00C65CF7">
      <w:pPr>
        <w:rPr>
          <w:rFonts w:ascii="Calibri" w:hAnsi="Calibri"/>
          <w:sz w:val="24"/>
          <w:szCs w:val="24"/>
        </w:rPr>
      </w:pPr>
      <w:r>
        <w:rPr>
          <w:rFonts w:ascii="Calibri" w:hAnsi="Calibri"/>
          <w:sz w:val="24"/>
          <w:szCs w:val="24"/>
        </w:rPr>
        <w:t>Corporate</w:t>
      </w:r>
      <w:r w:rsidR="00F468D5">
        <w:rPr>
          <w:rFonts w:ascii="Calibri" w:hAnsi="Calibri"/>
          <w:sz w:val="24"/>
          <w:szCs w:val="24"/>
        </w:rPr>
        <w:t xml:space="preserve"> structure</w:t>
      </w:r>
      <w:r>
        <w:rPr>
          <w:rFonts w:ascii="Calibri" w:hAnsi="Calibri"/>
          <w:sz w:val="24"/>
          <w:szCs w:val="24"/>
        </w:rPr>
        <w:t>s have not been finalised yet and w</w:t>
      </w:r>
      <w:r w:rsidR="00F468D5">
        <w:rPr>
          <w:rFonts w:ascii="Calibri" w:hAnsi="Calibri"/>
          <w:sz w:val="24"/>
          <w:szCs w:val="24"/>
        </w:rPr>
        <w:t xml:space="preserve">e appreciate that this can be unsettling – quite naturally, everyone wants to know what is happening and what it means for them.  We don’t have the answers yet but appropriate HR processes will run </w:t>
      </w:r>
      <w:r w:rsidR="00711772">
        <w:rPr>
          <w:rFonts w:ascii="Calibri" w:hAnsi="Calibri"/>
          <w:sz w:val="24"/>
          <w:szCs w:val="24"/>
        </w:rPr>
        <w:t>in tandem with</w:t>
      </w:r>
      <w:r w:rsidR="00F468D5">
        <w:rPr>
          <w:rFonts w:ascii="Calibri" w:hAnsi="Calibri"/>
          <w:sz w:val="24"/>
          <w:szCs w:val="24"/>
        </w:rPr>
        <w:t xml:space="preserve"> </w:t>
      </w:r>
      <w:r w:rsidR="00711772">
        <w:rPr>
          <w:rFonts w:ascii="Calibri" w:hAnsi="Calibri"/>
          <w:sz w:val="24"/>
          <w:szCs w:val="24"/>
        </w:rPr>
        <w:t>the proposals</w:t>
      </w:r>
      <w:r w:rsidR="00F468D5">
        <w:rPr>
          <w:rFonts w:ascii="Calibri" w:hAnsi="Calibri"/>
          <w:sz w:val="24"/>
          <w:szCs w:val="24"/>
        </w:rPr>
        <w:t xml:space="preserve"> so that staff affected by proposed changes are engaged and consulted with.</w:t>
      </w:r>
      <w:r>
        <w:rPr>
          <w:rFonts w:ascii="Calibri" w:hAnsi="Calibri"/>
          <w:sz w:val="24"/>
          <w:szCs w:val="24"/>
        </w:rPr>
        <w:t xml:space="preserve"> </w:t>
      </w:r>
      <w:r w:rsidR="00F1039F">
        <w:rPr>
          <w:rFonts w:ascii="Calibri" w:hAnsi="Calibri"/>
          <w:sz w:val="24"/>
          <w:szCs w:val="24"/>
        </w:rPr>
        <w:t xml:space="preserve"> </w:t>
      </w:r>
      <w:r>
        <w:rPr>
          <w:rFonts w:ascii="Calibri" w:hAnsi="Calibri"/>
          <w:sz w:val="24"/>
          <w:szCs w:val="24"/>
        </w:rPr>
        <w:t>We will also talk to staff side about any proposals.</w:t>
      </w:r>
    </w:p>
    <w:p w:rsidR="00B946D3" w:rsidRPr="00B946D3" w:rsidRDefault="00B946D3" w:rsidP="00C65CF7">
      <w:pPr>
        <w:rPr>
          <w:rFonts w:ascii="Calibri" w:hAnsi="Calibri"/>
          <w:b/>
          <w:sz w:val="24"/>
          <w:szCs w:val="24"/>
        </w:rPr>
      </w:pPr>
    </w:p>
    <w:p w:rsidR="00F1039F" w:rsidRDefault="00F1039F" w:rsidP="00C65CF7">
      <w:pPr>
        <w:rPr>
          <w:rFonts w:ascii="Calibri" w:hAnsi="Calibri"/>
          <w:b/>
          <w:sz w:val="24"/>
          <w:szCs w:val="24"/>
        </w:rPr>
      </w:pPr>
    </w:p>
    <w:p w:rsidR="00F1039F" w:rsidRDefault="00F1039F" w:rsidP="00C65CF7">
      <w:pPr>
        <w:rPr>
          <w:rFonts w:ascii="Calibri" w:hAnsi="Calibri"/>
          <w:b/>
          <w:sz w:val="24"/>
          <w:szCs w:val="24"/>
        </w:rPr>
      </w:pPr>
    </w:p>
    <w:p w:rsidR="00F1039F" w:rsidRDefault="00F1039F" w:rsidP="00C65CF7">
      <w:pPr>
        <w:rPr>
          <w:rFonts w:ascii="Calibri" w:hAnsi="Calibri"/>
          <w:b/>
          <w:sz w:val="24"/>
          <w:szCs w:val="24"/>
        </w:rPr>
      </w:pPr>
    </w:p>
    <w:p w:rsidR="00B946D3" w:rsidRDefault="00B946D3" w:rsidP="00C65CF7">
      <w:pPr>
        <w:rPr>
          <w:rFonts w:ascii="Calibri" w:hAnsi="Calibri"/>
          <w:b/>
          <w:sz w:val="24"/>
          <w:szCs w:val="24"/>
        </w:rPr>
      </w:pPr>
      <w:r w:rsidRPr="00B946D3">
        <w:rPr>
          <w:rFonts w:ascii="Calibri" w:hAnsi="Calibri"/>
          <w:b/>
          <w:sz w:val="24"/>
          <w:szCs w:val="24"/>
        </w:rPr>
        <w:lastRenderedPageBreak/>
        <w:t>What is the process for deciding the corporate structure?  What say will I have in what happens to my job?</w:t>
      </w:r>
    </w:p>
    <w:p w:rsidR="00711772" w:rsidRDefault="00711772" w:rsidP="00C65CF7">
      <w:pPr>
        <w:rPr>
          <w:rFonts w:ascii="Calibri" w:hAnsi="Calibri"/>
          <w:b/>
          <w:sz w:val="24"/>
          <w:szCs w:val="24"/>
        </w:rPr>
      </w:pPr>
    </w:p>
    <w:p w:rsidR="001C12A1" w:rsidRDefault="00711772" w:rsidP="00C65CF7">
      <w:pPr>
        <w:rPr>
          <w:rFonts w:ascii="Calibri" w:hAnsi="Calibri"/>
          <w:sz w:val="24"/>
          <w:szCs w:val="24"/>
        </w:rPr>
      </w:pPr>
      <w:r w:rsidRPr="00711772">
        <w:rPr>
          <w:rFonts w:ascii="Calibri" w:hAnsi="Calibri"/>
          <w:sz w:val="24"/>
          <w:szCs w:val="24"/>
        </w:rPr>
        <w:t xml:space="preserve">As explained above, CMFT is currently reviewing </w:t>
      </w:r>
      <w:r>
        <w:rPr>
          <w:rFonts w:ascii="Calibri" w:hAnsi="Calibri"/>
          <w:sz w:val="24"/>
          <w:szCs w:val="24"/>
        </w:rPr>
        <w:t>corporate areas.  We are expecting to get details of their proposed structures for the</w:t>
      </w:r>
      <w:r w:rsidR="001C12A1">
        <w:rPr>
          <w:rFonts w:ascii="Calibri" w:hAnsi="Calibri"/>
          <w:sz w:val="24"/>
          <w:szCs w:val="24"/>
        </w:rPr>
        <w:t>se areas in the next few weeks.</w:t>
      </w:r>
    </w:p>
    <w:p w:rsidR="001C12A1" w:rsidRDefault="001C12A1" w:rsidP="00C65CF7">
      <w:pPr>
        <w:rPr>
          <w:rFonts w:ascii="Calibri" w:hAnsi="Calibri"/>
          <w:sz w:val="24"/>
          <w:szCs w:val="24"/>
        </w:rPr>
      </w:pPr>
    </w:p>
    <w:p w:rsidR="001C12A1" w:rsidRDefault="001C12A1" w:rsidP="00C65CF7">
      <w:pPr>
        <w:rPr>
          <w:rFonts w:ascii="Calibri" w:hAnsi="Calibri"/>
          <w:sz w:val="24"/>
          <w:szCs w:val="24"/>
        </w:rPr>
      </w:pPr>
      <w:r>
        <w:rPr>
          <w:rFonts w:ascii="Calibri" w:hAnsi="Calibri"/>
          <w:sz w:val="24"/>
          <w:szCs w:val="24"/>
        </w:rPr>
        <w:t>Staff and staff side will have the opportunity to comment on any structures that are proposed and they will have the opportunity to raise any concerns they may have on an individual basis.</w:t>
      </w:r>
    </w:p>
    <w:p w:rsidR="001C12A1" w:rsidRDefault="001C12A1" w:rsidP="00C65CF7">
      <w:pPr>
        <w:rPr>
          <w:rFonts w:ascii="Calibri" w:hAnsi="Calibri"/>
          <w:sz w:val="24"/>
          <w:szCs w:val="24"/>
        </w:rPr>
      </w:pPr>
    </w:p>
    <w:p w:rsidR="00711772" w:rsidRPr="00040BEE" w:rsidRDefault="00711772" w:rsidP="00C65CF7">
      <w:pPr>
        <w:rPr>
          <w:rFonts w:ascii="Calibri" w:hAnsi="Calibri"/>
          <w:sz w:val="24"/>
          <w:szCs w:val="24"/>
        </w:rPr>
      </w:pPr>
      <w:r>
        <w:rPr>
          <w:rFonts w:ascii="Calibri" w:hAnsi="Calibri"/>
          <w:sz w:val="24"/>
          <w:szCs w:val="24"/>
        </w:rPr>
        <w:t>There will be a formal HR process so that staff are engaged and consulted</w:t>
      </w:r>
      <w:r w:rsidR="00040BEE">
        <w:rPr>
          <w:rFonts w:ascii="Calibri" w:hAnsi="Calibri"/>
          <w:sz w:val="24"/>
          <w:szCs w:val="24"/>
        </w:rPr>
        <w:t xml:space="preserve"> appropriately when the time is right and so they</w:t>
      </w:r>
      <w:r>
        <w:rPr>
          <w:rFonts w:ascii="Calibri" w:hAnsi="Calibri"/>
          <w:sz w:val="24"/>
          <w:szCs w:val="24"/>
        </w:rPr>
        <w:t xml:space="preserve"> understand their options.  Individual staff will then need to make decisions based on those options.  You will be able to access HR advice and, </w:t>
      </w:r>
      <w:r w:rsidR="00652227">
        <w:rPr>
          <w:rFonts w:ascii="Calibri" w:hAnsi="Calibri"/>
          <w:sz w:val="24"/>
          <w:szCs w:val="24"/>
        </w:rPr>
        <w:t>if you are a union member, advic</w:t>
      </w:r>
      <w:r>
        <w:rPr>
          <w:rFonts w:ascii="Calibri" w:hAnsi="Calibri"/>
          <w:sz w:val="24"/>
          <w:szCs w:val="24"/>
        </w:rPr>
        <w:t>e from them as well.</w:t>
      </w:r>
    </w:p>
    <w:p w:rsidR="00B946D3" w:rsidRDefault="00B946D3" w:rsidP="00C65CF7">
      <w:pPr>
        <w:rPr>
          <w:rFonts w:ascii="Calibri" w:hAnsi="Calibri"/>
          <w:sz w:val="24"/>
          <w:szCs w:val="24"/>
        </w:rPr>
      </w:pPr>
    </w:p>
    <w:p w:rsidR="00B946D3" w:rsidRPr="00F830D7" w:rsidRDefault="00B946D3" w:rsidP="00C65CF7">
      <w:pPr>
        <w:rPr>
          <w:rFonts w:ascii="Calibri" w:hAnsi="Calibri"/>
          <w:sz w:val="24"/>
          <w:szCs w:val="24"/>
        </w:rPr>
      </w:pPr>
    </w:p>
    <w:sectPr w:rsidR="00B946D3" w:rsidRPr="00F830D7" w:rsidSect="00CA220F">
      <w:headerReference w:type="default" r:id="rId17"/>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0D3" w:rsidRDefault="00C360D3">
      <w:r>
        <w:separator/>
      </w:r>
    </w:p>
  </w:endnote>
  <w:endnote w:type="continuationSeparator" w:id="0">
    <w:p w:rsidR="00C360D3" w:rsidRDefault="00C36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0D3" w:rsidRDefault="00C360D3">
      <w:r>
        <w:separator/>
      </w:r>
    </w:p>
  </w:footnote>
  <w:footnote w:type="continuationSeparator" w:id="0">
    <w:p w:rsidR="00C360D3" w:rsidRDefault="00C36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1BE" w:rsidRDefault="00B77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7768F"/>
    <w:multiLevelType w:val="hybridMultilevel"/>
    <w:tmpl w:val="52F6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ED6DE0"/>
    <w:multiLevelType w:val="multilevel"/>
    <w:tmpl w:val="0270F5F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2DD0320"/>
    <w:multiLevelType w:val="hybridMultilevel"/>
    <w:tmpl w:val="0DD4F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F326FF0"/>
    <w:multiLevelType w:val="hybridMultilevel"/>
    <w:tmpl w:val="2ED294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528926C5"/>
    <w:multiLevelType w:val="hybridMultilevel"/>
    <w:tmpl w:val="2E222354"/>
    <w:lvl w:ilvl="0" w:tplc="58B21D18">
      <w:start w:val="1"/>
      <w:numFmt w:val="bullet"/>
      <w:lvlText w:val=""/>
      <w:lvlJc w:val="left"/>
      <w:pPr>
        <w:tabs>
          <w:tab w:val="num" w:pos="720"/>
        </w:tabs>
        <w:ind w:left="72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55847AE2"/>
    <w:multiLevelType w:val="hybridMultilevel"/>
    <w:tmpl w:val="0270F5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5D49764D"/>
    <w:multiLevelType w:val="hybridMultilevel"/>
    <w:tmpl w:val="217A92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7BD7A37"/>
    <w:multiLevelType w:val="hybridMultilevel"/>
    <w:tmpl w:val="A98A8C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722A09F0"/>
    <w:multiLevelType w:val="hybridMultilevel"/>
    <w:tmpl w:val="D4AECB7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4"/>
  </w:num>
  <w:num w:numId="2">
    <w:abstractNumId w:val="3"/>
  </w:num>
  <w:num w:numId="3">
    <w:abstractNumId w:val="5"/>
  </w:num>
  <w:num w:numId="4">
    <w:abstractNumId w:val="1"/>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39A"/>
    <w:rsid w:val="00003272"/>
    <w:rsid w:val="00006477"/>
    <w:rsid w:val="000126B2"/>
    <w:rsid w:val="00012776"/>
    <w:rsid w:val="00013368"/>
    <w:rsid w:val="000143D5"/>
    <w:rsid w:val="00016714"/>
    <w:rsid w:val="0001740E"/>
    <w:rsid w:val="000267B8"/>
    <w:rsid w:val="00031422"/>
    <w:rsid w:val="00031B15"/>
    <w:rsid w:val="00032819"/>
    <w:rsid w:val="00034B8B"/>
    <w:rsid w:val="00036BD1"/>
    <w:rsid w:val="00040BEE"/>
    <w:rsid w:val="00040C99"/>
    <w:rsid w:val="00041BEF"/>
    <w:rsid w:val="00043595"/>
    <w:rsid w:val="00045902"/>
    <w:rsid w:val="0005087F"/>
    <w:rsid w:val="00051706"/>
    <w:rsid w:val="00052B95"/>
    <w:rsid w:val="00061F06"/>
    <w:rsid w:val="00062B88"/>
    <w:rsid w:val="00063DE2"/>
    <w:rsid w:val="00071270"/>
    <w:rsid w:val="000755A7"/>
    <w:rsid w:val="000766CD"/>
    <w:rsid w:val="00081F7A"/>
    <w:rsid w:val="00082E43"/>
    <w:rsid w:val="000852AA"/>
    <w:rsid w:val="000873AB"/>
    <w:rsid w:val="00091E20"/>
    <w:rsid w:val="0009338D"/>
    <w:rsid w:val="00094FED"/>
    <w:rsid w:val="0009745F"/>
    <w:rsid w:val="000A00E4"/>
    <w:rsid w:val="000A11F2"/>
    <w:rsid w:val="000A58A2"/>
    <w:rsid w:val="000A6F46"/>
    <w:rsid w:val="000C3AA0"/>
    <w:rsid w:val="000C5F97"/>
    <w:rsid w:val="000C6405"/>
    <w:rsid w:val="000C66CF"/>
    <w:rsid w:val="000C6B0A"/>
    <w:rsid w:val="000C7B18"/>
    <w:rsid w:val="000D07EC"/>
    <w:rsid w:val="000D0F8F"/>
    <w:rsid w:val="000D3369"/>
    <w:rsid w:val="000D44DA"/>
    <w:rsid w:val="000D476A"/>
    <w:rsid w:val="000D57A5"/>
    <w:rsid w:val="000E01B7"/>
    <w:rsid w:val="000E3B1D"/>
    <w:rsid w:val="000E6498"/>
    <w:rsid w:val="000E79F0"/>
    <w:rsid w:val="000E7AD7"/>
    <w:rsid w:val="000F14E7"/>
    <w:rsid w:val="000F1CC2"/>
    <w:rsid w:val="000F2437"/>
    <w:rsid w:val="000F6CF8"/>
    <w:rsid w:val="00101329"/>
    <w:rsid w:val="00101B56"/>
    <w:rsid w:val="00103725"/>
    <w:rsid w:val="00104D21"/>
    <w:rsid w:val="001055C8"/>
    <w:rsid w:val="00107672"/>
    <w:rsid w:val="00110042"/>
    <w:rsid w:val="0011067D"/>
    <w:rsid w:val="00113BDF"/>
    <w:rsid w:val="00115D6D"/>
    <w:rsid w:val="00116D8E"/>
    <w:rsid w:val="00131897"/>
    <w:rsid w:val="0013190E"/>
    <w:rsid w:val="001335E7"/>
    <w:rsid w:val="00134798"/>
    <w:rsid w:val="00141E5E"/>
    <w:rsid w:val="001459E9"/>
    <w:rsid w:val="00147D62"/>
    <w:rsid w:val="001513AF"/>
    <w:rsid w:val="00153875"/>
    <w:rsid w:val="001562DC"/>
    <w:rsid w:val="00156F30"/>
    <w:rsid w:val="001602C5"/>
    <w:rsid w:val="00161312"/>
    <w:rsid w:val="0016174B"/>
    <w:rsid w:val="00162034"/>
    <w:rsid w:val="0016461F"/>
    <w:rsid w:val="00166CE1"/>
    <w:rsid w:val="00170D71"/>
    <w:rsid w:val="001740AD"/>
    <w:rsid w:val="0017574D"/>
    <w:rsid w:val="0018027A"/>
    <w:rsid w:val="001823F4"/>
    <w:rsid w:val="00183E6C"/>
    <w:rsid w:val="00196449"/>
    <w:rsid w:val="00197AEB"/>
    <w:rsid w:val="001A0D11"/>
    <w:rsid w:val="001A2B6B"/>
    <w:rsid w:val="001A4DE5"/>
    <w:rsid w:val="001B14D9"/>
    <w:rsid w:val="001C0E30"/>
    <w:rsid w:val="001C12A1"/>
    <w:rsid w:val="001C5E9E"/>
    <w:rsid w:val="001C64C1"/>
    <w:rsid w:val="001D1DCD"/>
    <w:rsid w:val="001D1F42"/>
    <w:rsid w:val="001D447A"/>
    <w:rsid w:val="001D56E8"/>
    <w:rsid w:val="001D5910"/>
    <w:rsid w:val="001E218B"/>
    <w:rsid w:val="001E4587"/>
    <w:rsid w:val="001E6FF0"/>
    <w:rsid w:val="001F0BDE"/>
    <w:rsid w:val="001F53D0"/>
    <w:rsid w:val="00200CCD"/>
    <w:rsid w:val="002036CF"/>
    <w:rsid w:val="00204365"/>
    <w:rsid w:val="00206802"/>
    <w:rsid w:val="00210C5D"/>
    <w:rsid w:val="002140A0"/>
    <w:rsid w:val="002152A1"/>
    <w:rsid w:val="002153BC"/>
    <w:rsid w:val="002168F1"/>
    <w:rsid w:val="00221E4A"/>
    <w:rsid w:val="002228D0"/>
    <w:rsid w:val="00223197"/>
    <w:rsid w:val="00223BF3"/>
    <w:rsid w:val="0022473B"/>
    <w:rsid w:val="0023616F"/>
    <w:rsid w:val="002426C4"/>
    <w:rsid w:val="0024631E"/>
    <w:rsid w:val="00246E1F"/>
    <w:rsid w:val="002470E4"/>
    <w:rsid w:val="002474D7"/>
    <w:rsid w:val="00251F2B"/>
    <w:rsid w:val="00254527"/>
    <w:rsid w:val="00265652"/>
    <w:rsid w:val="00273F0F"/>
    <w:rsid w:val="00274286"/>
    <w:rsid w:val="002763FB"/>
    <w:rsid w:val="00277417"/>
    <w:rsid w:val="00280C77"/>
    <w:rsid w:val="00281EF2"/>
    <w:rsid w:val="002820D0"/>
    <w:rsid w:val="0028282D"/>
    <w:rsid w:val="002850F0"/>
    <w:rsid w:val="00285F7B"/>
    <w:rsid w:val="0029080B"/>
    <w:rsid w:val="00291563"/>
    <w:rsid w:val="00292714"/>
    <w:rsid w:val="00294EDC"/>
    <w:rsid w:val="002962D1"/>
    <w:rsid w:val="002A0F06"/>
    <w:rsid w:val="002A4AE3"/>
    <w:rsid w:val="002A52B4"/>
    <w:rsid w:val="002A56EC"/>
    <w:rsid w:val="002A5B7D"/>
    <w:rsid w:val="002B061D"/>
    <w:rsid w:val="002B067F"/>
    <w:rsid w:val="002B06C5"/>
    <w:rsid w:val="002B1C70"/>
    <w:rsid w:val="002B2C3A"/>
    <w:rsid w:val="002B490D"/>
    <w:rsid w:val="002B4E02"/>
    <w:rsid w:val="002B7958"/>
    <w:rsid w:val="002C0997"/>
    <w:rsid w:val="002C19C6"/>
    <w:rsid w:val="002C1CB7"/>
    <w:rsid w:val="002D2BA3"/>
    <w:rsid w:val="002D34FC"/>
    <w:rsid w:val="002D49D8"/>
    <w:rsid w:val="002E07BA"/>
    <w:rsid w:val="002E0FE0"/>
    <w:rsid w:val="002E5552"/>
    <w:rsid w:val="002E6675"/>
    <w:rsid w:val="002E6D46"/>
    <w:rsid w:val="002E7691"/>
    <w:rsid w:val="002F0AA6"/>
    <w:rsid w:val="0030073E"/>
    <w:rsid w:val="0030097E"/>
    <w:rsid w:val="003018F9"/>
    <w:rsid w:val="00301B0F"/>
    <w:rsid w:val="003155B8"/>
    <w:rsid w:val="00315FE1"/>
    <w:rsid w:val="0032573A"/>
    <w:rsid w:val="003308B5"/>
    <w:rsid w:val="00332794"/>
    <w:rsid w:val="00335E50"/>
    <w:rsid w:val="00344131"/>
    <w:rsid w:val="003471B9"/>
    <w:rsid w:val="003501F1"/>
    <w:rsid w:val="00350616"/>
    <w:rsid w:val="00351A44"/>
    <w:rsid w:val="00351C6D"/>
    <w:rsid w:val="00353B70"/>
    <w:rsid w:val="0035754D"/>
    <w:rsid w:val="003702D0"/>
    <w:rsid w:val="00370860"/>
    <w:rsid w:val="003721B6"/>
    <w:rsid w:val="003722D2"/>
    <w:rsid w:val="00373AFE"/>
    <w:rsid w:val="003802F9"/>
    <w:rsid w:val="00381AA6"/>
    <w:rsid w:val="003863DF"/>
    <w:rsid w:val="0038693A"/>
    <w:rsid w:val="003870B9"/>
    <w:rsid w:val="003879F0"/>
    <w:rsid w:val="00392496"/>
    <w:rsid w:val="003A0733"/>
    <w:rsid w:val="003A596B"/>
    <w:rsid w:val="003B0E8A"/>
    <w:rsid w:val="003B792D"/>
    <w:rsid w:val="003C01D3"/>
    <w:rsid w:val="003C1B5B"/>
    <w:rsid w:val="003C23B6"/>
    <w:rsid w:val="003C54E8"/>
    <w:rsid w:val="003C6CB0"/>
    <w:rsid w:val="003C78FC"/>
    <w:rsid w:val="003E051F"/>
    <w:rsid w:val="003E216E"/>
    <w:rsid w:val="003E5082"/>
    <w:rsid w:val="003E5A3D"/>
    <w:rsid w:val="003F234D"/>
    <w:rsid w:val="00401D6A"/>
    <w:rsid w:val="00403F72"/>
    <w:rsid w:val="00404DB0"/>
    <w:rsid w:val="00410EC5"/>
    <w:rsid w:val="0042245D"/>
    <w:rsid w:val="00425E24"/>
    <w:rsid w:val="0042699A"/>
    <w:rsid w:val="00430820"/>
    <w:rsid w:val="0043522F"/>
    <w:rsid w:val="004421B5"/>
    <w:rsid w:val="0044370A"/>
    <w:rsid w:val="00452402"/>
    <w:rsid w:val="0045366C"/>
    <w:rsid w:val="00453FC8"/>
    <w:rsid w:val="00461E7D"/>
    <w:rsid w:val="00462855"/>
    <w:rsid w:val="00471586"/>
    <w:rsid w:val="00472DDD"/>
    <w:rsid w:val="00472EFA"/>
    <w:rsid w:val="0047680E"/>
    <w:rsid w:val="004779C5"/>
    <w:rsid w:val="00480BCF"/>
    <w:rsid w:val="00482DB6"/>
    <w:rsid w:val="004843F0"/>
    <w:rsid w:val="004928F7"/>
    <w:rsid w:val="00493C7E"/>
    <w:rsid w:val="0049634F"/>
    <w:rsid w:val="00497169"/>
    <w:rsid w:val="004A1060"/>
    <w:rsid w:val="004A2E09"/>
    <w:rsid w:val="004A46A6"/>
    <w:rsid w:val="004A58AD"/>
    <w:rsid w:val="004B00D5"/>
    <w:rsid w:val="004B170F"/>
    <w:rsid w:val="004B3C3C"/>
    <w:rsid w:val="004B5124"/>
    <w:rsid w:val="004C0996"/>
    <w:rsid w:val="004C0C4B"/>
    <w:rsid w:val="004C5428"/>
    <w:rsid w:val="004D29B0"/>
    <w:rsid w:val="004E15EE"/>
    <w:rsid w:val="004E406A"/>
    <w:rsid w:val="004E644B"/>
    <w:rsid w:val="004E7513"/>
    <w:rsid w:val="004F083F"/>
    <w:rsid w:val="004F0F49"/>
    <w:rsid w:val="004F243A"/>
    <w:rsid w:val="00500C0E"/>
    <w:rsid w:val="00501DF9"/>
    <w:rsid w:val="00505670"/>
    <w:rsid w:val="00505FF2"/>
    <w:rsid w:val="005068DE"/>
    <w:rsid w:val="0050704C"/>
    <w:rsid w:val="005106E1"/>
    <w:rsid w:val="005120D4"/>
    <w:rsid w:val="00514EE0"/>
    <w:rsid w:val="005159AC"/>
    <w:rsid w:val="0052238C"/>
    <w:rsid w:val="005223D0"/>
    <w:rsid w:val="00522E11"/>
    <w:rsid w:val="00523272"/>
    <w:rsid w:val="005258DD"/>
    <w:rsid w:val="0052645B"/>
    <w:rsid w:val="00527613"/>
    <w:rsid w:val="00531607"/>
    <w:rsid w:val="005317AF"/>
    <w:rsid w:val="0053600B"/>
    <w:rsid w:val="00537D1D"/>
    <w:rsid w:val="00540FB0"/>
    <w:rsid w:val="005449F7"/>
    <w:rsid w:val="00546621"/>
    <w:rsid w:val="00556FE9"/>
    <w:rsid w:val="00561454"/>
    <w:rsid w:val="0056161D"/>
    <w:rsid w:val="0056252C"/>
    <w:rsid w:val="005625F8"/>
    <w:rsid w:val="00562A6D"/>
    <w:rsid w:val="00562FCB"/>
    <w:rsid w:val="00566E43"/>
    <w:rsid w:val="00570679"/>
    <w:rsid w:val="00572AF6"/>
    <w:rsid w:val="00573CFC"/>
    <w:rsid w:val="00573EEE"/>
    <w:rsid w:val="00575796"/>
    <w:rsid w:val="00576955"/>
    <w:rsid w:val="0058058F"/>
    <w:rsid w:val="00583B44"/>
    <w:rsid w:val="00584628"/>
    <w:rsid w:val="00587C0A"/>
    <w:rsid w:val="00590F5B"/>
    <w:rsid w:val="00591139"/>
    <w:rsid w:val="0059499C"/>
    <w:rsid w:val="005960AE"/>
    <w:rsid w:val="0059667E"/>
    <w:rsid w:val="005A5D0F"/>
    <w:rsid w:val="005A7BA9"/>
    <w:rsid w:val="005B093B"/>
    <w:rsid w:val="005B1A50"/>
    <w:rsid w:val="005B2DC1"/>
    <w:rsid w:val="005C08D4"/>
    <w:rsid w:val="005C1683"/>
    <w:rsid w:val="005C1C76"/>
    <w:rsid w:val="005C4D1C"/>
    <w:rsid w:val="005D333B"/>
    <w:rsid w:val="005D6101"/>
    <w:rsid w:val="005D7595"/>
    <w:rsid w:val="005D7FC2"/>
    <w:rsid w:val="005E631A"/>
    <w:rsid w:val="005F0435"/>
    <w:rsid w:val="005F0716"/>
    <w:rsid w:val="005F3AA1"/>
    <w:rsid w:val="005F513C"/>
    <w:rsid w:val="005F522D"/>
    <w:rsid w:val="005F62DD"/>
    <w:rsid w:val="005F70F6"/>
    <w:rsid w:val="005F7D82"/>
    <w:rsid w:val="00600345"/>
    <w:rsid w:val="0060363C"/>
    <w:rsid w:val="006048C3"/>
    <w:rsid w:val="00604B13"/>
    <w:rsid w:val="0060525F"/>
    <w:rsid w:val="006052A1"/>
    <w:rsid w:val="006052B1"/>
    <w:rsid w:val="00605B12"/>
    <w:rsid w:val="00613D93"/>
    <w:rsid w:val="00614C36"/>
    <w:rsid w:val="00623FD9"/>
    <w:rsid w:val="00627882"/>
    <w:rsid w:val="00631A13"/>
    <w:rsid w:val="0063437B"/>
    <w:rsid w:val="00634D59"/>
    <w:rsid w:val="006351A3"/>
    <w:rsid w:val="00637C07"/>
    <w:rsid w:val="00643236"/>
    <w:rsid w:val="006454B0"/>
    <w:rsid w:val="006458CA"/>
    <w:rsid w:val="00646AAD"/>
    <w:rsid w:val="00651F44"/>
    <w:rsid w:val="00652227"/>
    <w:rsid w:val="00652D34"/>
    <w:rsid w:val="00652DCB"/>
    <w:rsid w:val="00653854"/>
    <w:rsid w:val="0065779B"/>
    <w:rsid w:val="006648F3"/>
    <w:rsid w:val="00673375"/>
    <w:rsid w:val="00674181"/>
    <w:rsid w:val="00676F29"/>
    <w:rsid w:val="00677831"/>
    <w:rsid w:val="00681FF1"/>
    <w:rsid w:val="006830E1"/>
    <w:rsid w:val="00686214"/>
    <w:rsid w:val="0068695C"/>
    <w:rsid w:val="006873E3"/>
    <w:rsid w:val="0068791B"/>
    <w:rsid w:val="006939F8"/>
    <w:rsid w:val="006974CC"/>
    <w:rsid w:val="006A20DC"/>
    <w:rsid w:val="006A2202"/>
    <w:rsid w:val="006B4FA8"/>
    <w:rsid w:val="006B5886"/>
    <w:rsid w:val="006B6153"/>
    <w:rsid w:val="006C0FAF"/>
    <w:rsid w:val="006C2275"/>
    <w:rsid w:val="006C3648"/>
    <w:rsid w:val="006C3E36"/>
    <w:rsid w:val="006C7E2B"/>
    <w:rsid w:val="006D0479"/>
    <w:rsid w:val="006D75CB"/>
    <w:rsid w:val="006E2FB4"/>
    <w:rsid w:val="006E3025"/>
    <w:rsid w:val="006E5C15"/>
    <w:rsid w:val="006F2FE9"/>
    <w:rsid w:val="006F36BC"/>
    <w:rsid w:val="006F5EED"/>
    <w:rsid w:val="006F6038"/>
    <w:rsid w:val="006F7AAB"/>
    <w:rsid w:val="00700C5E"/>
    <w:rsid w:val="00703510"/>
    <w:rsid w:val="007052B0"/>
    <w:rsid w:val="00711422"/>
    <w:rsid w:val="00711772"/>
    <w:rsid w:val="00711A27"/>
    <w:rsid w:val="0071445D"/>
    <w:rsid w:val="00714AEA"/>
    <w:rsid w:val="00727B45"/>
    <w:rsid w:val="0073312F"/>
    <w:rsid w:val="0074014D"/>
    <w:rsid w:val="007413E1"/>
    <w:rsid w:val="00743C59"/>
    <w:rsid w:val="0074566A"/>
    <w:rsid w:val="00745973"/>
    <w:rsid w:val="00745A6F"/>
    <w:rsid w:val="00747C85"/>
    <w:rsid w:val="00750FFF"/>
    <w:rsid w:val="00751945"/>
    <w:rsid w:val="00751DC0"/>
    <w:rsid w:val="007537F7"/>
    <w:rsid w:val="00754635"/>
    <w:rsid w:val="00754780"/>
    <w:rsid w:val="00754847"/>
    <w:rsid w:val="007566D6"/>
    <w:rsid w:val="00757D28"/>
    <w:rsid w:val="00760558"/>
    <w:rsid w:val="00762B52"/>
    <w:rsid w:val="00763D91"/>
    <w:rsid w:val="00765EF2"/>
    <w:rsid w:val="007660EF"/>
    <w:rsid w:val="00771E52"/>
    <w:rsid w:val="00780A7D"/>
    <w:rsid w:val="00780D3D"/>
    <w:rsid w:val="007821EF"/>
    <w:rsid w:val="00783954"/>
    <w:rsid w:val="00784BE7"/>
    <w:rsid w:val="0078788F"/>
    <w:rsid w:val="00791058"/>
    <w:rsid w:val="0079217C"/>
    <w:rsid w:val="00793702"/>
    <w:rsid w:val="00793897"/>
    <w:rsid w:val="007977D3"/>
    <w:rsid w:val="00797AA0"/>
    <w:rsid w:val="007A094A"/>
    <w:rsid w:val="007A16FC"/>
    <w:rsid w:val="007A495C"/>
    <w:rsid w:val="007A4BE0"/>
    <w:rsid w:val="007A65FC"/>
    <w:rsid w:val="007B292E"/>
    <w:rsid w:val="007B36A7"/>
    <w:rsid w:val="007C119F"/>
    <w:rsid w:val="007C2111"/>
    <w:rsid w:val="007C29CE"/>
    <w:rsid w:val="007C5B8B"/>
    <w:rsid w:val="007C6CDF"/>
    <w:rsid w:val="007D346A"/>
    <w:rsid w:val="007E1AB3"/>
    <w:rsid w:val="007E343A"/>
    <w:rsid w:val="007E4E6F"/>
    <w:rsid w:val="007E56A2"/>
    <w:rsid w:val="007F4A78"/>
    <w:rsid w:val="007F4C1C"/>
    <w:rsid w:val="007F5853"/>
    <w:rsid w:val="00807A33"/>
    <w:rsid w:val="00811C2D"/>
    <w:rsid w:val="0081406C"/>
    <w:rsid w:val="00817F6F"/>
    <w:rsid w:val="008413E3"/>
    <w:rsid w:val="00842406"/>
    <w:rsid w:val="00842FEF"/>
    <w:rsid w:val="00844EC7"/>
    <w:rsid w:val="00845E89"/>
    <w:rsid w:val="008468E3"/>
    <w:rsid w:val="00847273"/>
    <w:rsid w:val="0085155B"/>
    <w:rsid w:val="00851598"/>
    <w:rsid w:val="00852CBD"/>
    <w:rsid w:val="008566EC"/>
    <w:rsid w:val="00860D42"/>
    <w:rsid w:val="00863DA1"/>
    <w:rsid w:val="0086530A"/>
    <w:rsid w:val="00867054"/>
    <w:rsid w:val="008708EA"/>
    <w:rsid w:val="008739FC"/>
    <w:rsid w:val="00874B08"/>
    <w:rsid w:val="00874B62"/>
    <w:rsid w:val="00876088"/>
    <w:rsid w:val="00880C71"/>
    <w:rsid w:val="00885CE9"/>
    <w:rsid w:val="0088646F"/>
    <w:rsid w:val="00886797"/>
    <w:rsid w:val="00891131"/>
    <w:rsid w:val="00897D41"/>
    <w:rsid w:val="008A004C"/>
    <w:rsid w:val="008A1619"/>
    <w:rsid w:val="008A1EDC"/>
    <w:rsid w:val="008A6EC0"/>
    <w:rsid w:val="008B1609"/>
    <w:rsid w:val="008B2B43"/>
    <w:rsid w:val="008B3FCC"/>
    <w:rsid w:val="008B6F3C"/>
    <w:rsid w:val="008B79BB"/>
    <w:rsid w:val="008D1B36"/>
    <w:rsid w:val="008D2F24"/>
    <w:rsid w:val="008D7197"/>
    <w:rsid w:val="008D7BAA"/>
    <w:rsid w:val="008D7BD5"/>
    <w:rsid w:val="008E4BB3"/>
    <w:rsid w:val="008F159A"/>
    <w:rsid w:val="008F1E7E"/>
    <w:rsid w:val="008F1FCE"/>
    <w:rsid w:val="008F3203"/>
    <w:rsid w:val="008F3FDE"/>
    <w:rsid w:val="008F4DFC"/>
    <w:rsid w:val="0090243E"/>
    <w:rsid w:val="00904297"/>
    <w:rsid w:val="00906C11"/>
    <w:rsid w:val="0092172F"/>
    <w:rsid w:val="009236C4"/>
    <w:rsid w:val="00924E4F"/>
    <w:rsid w:val="009320ED"/>
    <w:rsid w:val="009347F6"/>
    <w:rsid w:val="00937D3B"/>
    <w:rsid w:val="009432DA"/>
    <w:rsid w:val="00944985"/>
    <w:rsid w:val="00945D0B"/>
    <w:rsid w:val="00951BEF"/>
    <w:rsid w:val="009614D6"/>
    <w:rsid w:val="00961EBA"/>
    <w:rsid w:val="00962519"/>
    <w:rsid w:val="00964AFE"/>
    <w:rsid w:val="00966D13"/>
    <w:rsid w:val="00971C23"/>
    <w:rsid w:val="00981625"/>
    <w:rsid w:val="0098587E"/>
    <w:rsid w:val="0099479E"/>
    <w:rsid w:val="009A23CC"/>
    <w:rsid w:val="009A3F37"/>
    <w:rsid w:val="009A4334"/>
    <w:rsid w:val="009A49FA"/>
    <w:rsid w:val="009B0441"/>
    <w:rsid w:val="009B1B1F"/>
    <w:rsid w:val="009B3577"/>
    <w:rsid w:val="009B431A"/>
    <w:rsid w:val="009C085E"/>
    <w:rsid w:val="009C197D"/>
    <w:rsid w:val="009C2727"/>
    <w:rsid w:val="009C51AC"/>
    <w:rsid w:val="009C7237"/>
    <w:rsid w:val="009D2343"/>
    <w:rsid w:val="009D3F99"/>
    <w:rsid w:val="009D4794"/>
    <w:rsid w:val="009D686B"/>
    <w:rsid w:val="009E0136"/>
    <w:rsid w:val="009E1D02"/>
    <w:rsid w:val="009E56F1"/>
    <w:rsid w:val="009F0A6E"/>
    <w:rsid w:val="009F1881"/>
    <w:rsid w:val="009F1A0E"/>
    <w:rsid w:val="009F370D"/>
    <w:rsid w:val="009F39DE"/>
    <w:rsid w:val="009F6F0A"/>
    <w:rsid w:val="009F75EA"/>
    <w:rsid w:val="009F7DE2"/>
    <w:rsid w:val="00A03CA2"/>
    <w:rsid w:val="00A03E66"/>
    <w:rsid w:val="00A05415"/>
    <w:rsid w:val="00A06D33"/>
    <w:rsid w:val="00A10940"/>
    <w:rsid w:val="00A12357"/>
    <w:rsid w:val="00A12C20"/>
    <w:rsid w:val="00A12CC5"/>
    <w:rsid w:val="00A141F8"/>
    <w:rsid w:val="00A170B3"/>
    <w:rsid w:val="00A21B4C"/>
    <w:rsid w:val="00A25294"/>
    <w:rsid w:val="00A257F6"/>
    <w:rsid w:val="00A35D54"/>
    <w:rsid w:val="00A37EDB"/>
    <w:rsid w:val="00A40E7C"/>
    <w:rsid w:val="00A5002E"/>
    <w:rsid w:val="00A5034D"/>
    <w:rsid w:val="00A51192"/>
    <w:rsid w:val="00A53175"/>
    <w:rsid w:val="00A5594D"/>
    <w:rsid w:val="00A62AA6"/>
    <w:rsid w:val="00A632F9"/>
    <w:rsid w:val="00A63842"/>
    <w:rsid w:val="00A700C6"/>
    <w:rsid w:val="00A74CF0"/>
    <w:rsid w:val="00A83541"/>
    <w:rsid w:val="00A83803"/>
    <w:rsid w:val="00A83DE2"/>
    <w:rsid w:val="00A83EDF"/>
    <w:rsid w:val="00A871DC"/>
    <w:rsid w:val="00A921F5"/>
    <w:rsid w:val="00A92308"/>
    <w:rsid w:val="00A92F02"/>
    <w:rsid w:val="00A94262"/>
    <w:rsid w:val="00A947A6"/>
    <w:rsid w:val="00A96120"/>
    <w:rsid w:val="00A96B95"/>
    <w:rsid w:val="00AA051B"/>
    <w:rsid w:val="00AA6996"/>
    <w:rsid w:val="00AB0E29"/>
    <w:rsid w:val="00AB17B4"/>
    <w:rsid w:val="00AB57E6"/>
    <w:rsid w:val="00AB5CAA"/>
    <w:rsid w:val="00AC3644"/>
    <w:rsid w:val="00AC4A37"/>
    <w:rsid w:val="00AC5E25"/>
    <w:rsid w:val="00AD6007"/>
    <w:rsid w:val="00AD70F5"/>
    <w:rsid w:val="00AE11AB"/>
    <w:rsid w:val="00AE307D"/>
    <w:rsid w:val="00AE46FA"/>
    <w:rsid w:val="00AE658B"/>
    <w:rsid w:val="00AE6A11"/>
    <w:rsid w:val="00AF0D08"/>
    <w:rsid w:val="00AF0FDE"/>
    <w:rsid w:val="00AF4BC2"/>
    <w:rsid w:val="00AF681F"/>
    <w:rsid w:val="00AF6B63"/>
    <w:rsid w:val="00B001B5"/>
    <w:rsid w:val="00B03C8E"/>
    <w:rsid w:val="00B0693A"/>
    <w:rsid w:val="00B06EC5"/>
    <w:rsid w:val="00B0775D"/>
    <w:rsid w:val="00B10528"/>
    <w:rsid w:val="00B1266B"/>
    <w:rsid w:val="00B12E91"/>
    <w:rsid w:val="00B155F1"/>
    <w:rsid w:val="00B20675"/>
    <w:rsid w:val="00B20C78"/>
    <w:rsid w:val="00B230CC"/>
    <w:rsid w:val="00B24242"/>
    <w:rsid w:val="00B27397"/>
    <w:rsid w:val="00B3141C"/>
    <w:rsid w:val="00B32279"/>
    <w:rsid w:val="00B36532"/>
    <w:rsid w:val="00B4098E"/>
    <w:rsid w:val="00B42F6B"/>
    <w:rsid w:val="00B43D14"/>
    <w:rsid w:val="00B50A89"/>
    <w:rsid w:val="00B50B8B"/>
    <w:rsid w:val="00B51868"/>
    <w:rsid w:val="00B5470F"/>
    <w:rsid w:val="00B54D2D"/>
    <w:rsid w:val="00B61FC7"/>
    <w:rsid w:val="00B669CD"/>
    <w:rsid w:val="00B71A91"/>
    <w:rsid w:val="00B73821"/>
    <w:rsid w:val="00B73AA0"/>
    <w:rsid w:val="00B76567"/>
    <w:rsid w:val="00B771BE"/>
    <w:rsid w:val="00B834F4"/>
    <w:rsid w:val="00B901EB"/>
    <w:rsid w:val="00B902AD"/>
    <w:rsid w:val="00B927F4"/>
    <w:rsid w:val="00B93A45"/>
    <w:rsid w:val="00B946D3"/>
    <w:rsid w:val="00B95851"/>
    <w:rsid w:val="00B96A95"/>
    <w:rsid w:val="00B96EA1"/>
    <w:rsid w:val="00B97432"/>
    <w:rsid w:val="00BA0040"/>
    <w:rsid w:val="00BA1B71"/>
    <w:rsid w:val="00BA7705"/>
    <w:rsid w:val="00BA7E00"/>
    <w:rsid w:val="00BB1085"/>
    <w:rsid w:val="00BB3C46"/>
    <w:rsid w:val="00BC2211"/>
    <w:rsid w:val="00BC2EC3"/>
    <w:rsid w:val="00BD03E1"/>
    <w:rsid w:val="00BD14FF"/>
    <w:rsid w:val="00BD4D6C"/>
    <w:rsid w:val="00BD6F55"/>
    <w:rsid w:val="00BE11A2"/>
    <w:rsid w:val="00BE1A40"/>
    <w:rsid w:val="00BE4794"/>
    <w:rsid w:val="00BE5551"/>
    <w:rsid w:val="00BE6513"/>
    <w:rsid w:val="00BE659E"/>
    <w:rsid w:val="00BE69C6"/>
    <w:rsid w:val="00BF2E79"/>
    <w:rsid w:val="00BF4702"/>
    <w:rsid w:val="00BF7387"/>
    <w:rsid w:val="00BF7506"/>
    <w:rsid w:val="00C0105C"/>
    <w:rsid w:val="00C04825"/>
    <w:rsid w:val="00C04AA3"/>
    <w:rsid w:val="00C11C7A"/>
    <w:rsid w:val="00C12ADB"/>
    <w:rsid w:val="00C12D22"/>
    <w:rsid w:val="00C16A46"/>
    <w:rsid w:val="00C17ED6"/>
    <w:rsid w:val="00C23F29"/>
    <w:rsid w:val="00C263D6"/>
    <w:rsid w:val="00C26FD2"/>
    <w:rsid w:val="00C273D4"/>
    <w:rsid w:val="00C27E5F"/>
    <w:rsid w:val="00C302F7"/>
    <w:rsid w:val="00C3048A"/>
    <w:rsid w:val="00C304C3"/>
    <w:rsid w:val="00C31128"/>
    <w:rsid w:val="00C314D9"/>
    <w:rsid w:val="00C3377B"/>
    <w:rsid w:val="00C35D7F"/>
    <w:rsid w:val="00C360D3"/>
    <w:rsid w:val="00C363C2"/>
    <w:rsid w:val="00C400FF"/>
    <w:rsid w:val="00C43665"/>
    <w:rsid w:val="00C5286A"/>
    <w:rsid w:val="00C63137"/>
    <w:rsid w:val="00C63481"/>
    <w:rsid w:val="00C65CF7"/>
    <w:rsid w:val="00C65D49"/>
    <w:rsid w:val="00C73BEA"/>
    <w:rsid w:val="00C7633F"/>
    <w:rsid w:val="00C76787"/>
    <w:rsid w:val="00C76FCC"/>
    <w:rsid w:val="00C800C1"/>
    <w:rsid w:val="00C85C2B"/>
    <w:rsid w:val="00C8772B"/>
    <w:rsid w:val="00C91390"/>
    <w:rsid w:val="00C93D45"/>
    <w:rsid w:val="00C942EE"/>
    <w:rsid w:val="00C94506"/>
    <w:rsid w:val="00C97C7A"/>
    <w:rsid w:val="00CA220F"/>
    <w:rsid w:val="00CA23F7"/>
    <w:rsid w:val="00CA431D"/>
    <w:rsid w:val="00CA5E0C"/>
    <w:rsid w:val="00CB13D7"/>
    <w:rsid w:val="00CB19F2"/>
    <w:rsid w:val="00CB2A67"/>
    <w:rsid w:val="00CB54B2"/>
    <w:rsid w:val="00CB63FB"/>
    <w:rsid w:val="00CC17E7"/>
    <w:rsid w:val="00CC359D"/>
    <w:rsid w:val="00CC4797"/>
    <w:rsid w:val="00CC4C7E"/>
    <w:rsid w:val="00CC679A"/>
    <w:rsid w:val="00CD3850"/>
    <w:rsid w:val="00CE22CA"/>
    <w:rsid w:val="00CE2AC5"/>
    <w:rsid w:val="00CE4041"/>
    <w:rsid w:val="00CE648A"/>
    <w:rsid w:val="00CE6587"/>
    <w:rsid w:val="00CF239A"/>
    <w:rsid w:val="00CF2C22"/>
    <w:rsid w:val="00CF382D"/>
    <w:rsid w:val="00CF4217"/>
    <w:rsid w:val="00CF4EBE"/>
    <w:rsid w:val="00CF5196"/>
    <w:rsid w:val="00D00F12"/>
    <w:rsid w:val="00D012E5"/>
    <w:rsid w:val="00D114F1"/>
    <w:rsid w:val="00D14CE4"/>
    <w:rsid w:val="00D14EE4"/>
    <w:rsid w:val="00D200CA"/>
    <w:rsid w:val="00D200EB"/>
    <w:rsid w:val="00D222B9"/>
    <w:rsid w:val="00D23490"/>
    <w:rsid w:val="00D24462"/>
    <w:rsid w:val="00D24968"/>
    <w:rsid w:val="00D25C4A"/>
    <w:rsid w:val="00D3274F"/>
    <w:rsid w:val="00D349EF"/>
    <w:rsid w:val="00D3513B"/>
    <w:rsid w:val="00D362F6"/>
    <w:rsid w:val="00D36F36"/>
    <w:rsid w:val="00D37984"/>
    <w:rsid w:val="00D4080A"/>
    <w:rsid w:val="00D414F6"/>
    <w:rsid w:val="00D42B83"/>
    <w:rsid w:val="00D53169"/>
    <w:rsid w:val="00D54884"/>
    <w:rsid w:val="00D56716"/>
    <w:rsid w:val="00D569E2"/>
    <w:rsid w:val="00D6202F"/>
    <w:rsid w:val="00D62D69"/>
    <w:rsid w:val="00D65753"/>
    <w:rsid w:val="00D67D5A"/>
    <w:rsid w:val="00D734FD"/>
    <w:rsid w:val="00D7615B"/>
    <w:rsid w:val="00D812A5"/>
    <w:rsid w:val="00D836BA"/>
    <w:rsid w:val="00D8503B"/>
    <w:rsid w:val="00D86CB6"/>
    <w:rsid w:val="00D915AF"/>
    <w:rsid w:val="00D93590"/>
    <w:rsid w:val="00D9413D"/>
    <w:rsid w:val="00DA128E"/>
    <w:rsid w:val="00DA3FF4"/>
    <w:rsid w:val="00DA4349"/>
    <w:rsid w:val="00DA7B73"/>
    <w:rsid w:val="00DB01CD"/>
    <w:rsid w:val="00DB0A2F"/>
    <w:rsid w:val="00DB4AA2"/>
    <w:rsid w:val="00DC2512"/>
    <w:rsid w:val="00DC2DC3"/>
    <w:rsid w:val="00DC4722"/>
    <w:rsid w:val="00DC4FB9"/>
    <w:rsid w:val="00DC6FF9"/>
    <w:rsid w:val="00DC71A7"/>
    <w:rsid w:val="00DD394D"/>
    <w:rsid w:val="00DD7246"/>
    <w:rsid w:val="00DD7B81"/>
    <w:rsid w:val="00DD7F68"/>
    <w:rsid w:val="00DE11B2"/>
    <w:rsid w:val="00DE6BBD"/>
    <w:rsid w:val="00DE7C5A"/>
    <w:rsid w:val="00DF24D3"/>
    <w:rsid w:val="00DF2B23"/>
    <w:rsid w:val="00DF3548"/>
    <w:rsid w:val="00DF732F"/>
    <w:rsid w:val="00E0115D"/>
    <w:rsid w:val="00E0126C"/>
    <w:rsid w:val="00E02E50"/>
    <w:rsid w:val="00E03E9B"/>
    <w:rsid w:val="00E044DB"/>
    <w:rsid w:val="00E050E1"/>
    <w:rsid w:val="00E078C1"/>
    <w:rsid w:val="00E14139"/>
    <w:rsid w:val="00E14A39"/>
    <w:rsid w:val="00E15029"/>
    <w:rsid w:val="00E16257"/>
    <w:rsid w:val="00E23B5B"/>
    <w:rsid w:val="00E25027"/>
    <w:rsid w:val="00E33FB7"/>
    <w:rsid w:val="00E3691D"/>
    <w:rsid w:val="00E37801"/>
    <w:rsid w:val="00E45AEB"/>
    <w:rsid w:val="00E4799E"/>
    <w:rsid w:val="00E50CD0"/>
    <w:rsid w:val="00E61463"/>
    <w:rsid w:val="00E6210D"/>
    <w:rsid w:val="00E626B1"/>
    <w:rsid w:val="00E62818"/>
    <w:rsid w:val="00E662B9"/>
    <w:rsid w:val="00E66BC6"/>
    <w:rsid w:val="00E672EC"/>
    <w:rsid w:val="00E70E34"/>
    <w:rsid w:val="00E734C1"/>
    <w:rsid w:val="00E7398D"/>
    <w:rsid w:val="00E74C5C"/>
    <w:rsid w:val="00E74C78"/>
    <w:rsid w:val="00E753BA"/>
    <w:rsid w:val="00E83CD6"/>
    <w:rsid w:val="00E86F08"/>
    <w:rsid w:val="00E91799"/>
    <w:rsid w:val="00E91949"/>
    <w:rsid w:val="00E92BAA"/>
    <w:rsid w:val="00E92E0F"/>
    <w:rsid w:val="00E934F6"/>
    <w:rsid w:val="00E93BED"/>
    <w:rsid w:val="00E963A2"/>
    <w:rsid w:val="00EA09F0"/>
    <w:rsid w:val="00EA315A"/>
    <w:rsid w:val="00EA3591"/>
    <w:rsid w:val="00EA658F"/>
    <w:rsid w:val="00EA7D96"/>
    <w:rsid w:val="00EB0B22"/>
    <w:rsid w:val="00EB0BDA"/>
    <w:rsid w:val="00EB7C08"/>
    <w:rsid w:val="00EC043B"/>
    <w:rsid w:val="00EC293D"/>
    <w:rsid w:val="00EC2ABB"/>
    <w:rsid w:val="00EC34DD"/>
    <w:rsid w:val="00EC3740"/>
    <w:rsid w:val="00EC385A"/>
    <w:rsid w:val="00EC7631"/>
    <w:rsid w:val="00EC77CE"/>
    <w:rsid w:val="00ED384A"/>
    <w:rsid w:val="00ED4793"/>
    <w:rsid w:val="00ED7086"/>
    <w:rsid w:val="00EE3D68"/>
    <w:rsid w:val="00EF2BDF"/>
    <w:rsid w:val="00EF5CC6"/>
    <w:rsid w:val="00F031B1"/>
    <w:rsid w:val="00F057BE"/>
    <w:rsid w:val="00F1039F"/>
    <w:rsid w:val="00F16713"/>
    <w:rsid w:val="00F34EA0"/>
    <w:rsid w:val="00F426CE"/>
    <w:rsid w:val="00F43168"/>
    <w:rsid w:val="00F439F7"/>
    <w:rsid w:val="00F468D5"/>
    <w:rsid w:val="00F52F62"/>
    <w:rsid w:val="00F534B8"/>
    <w:rsid w:val="00F551A0"/>
    <w:rsid w:val="00F62AC4"/>
    <w:rsid w:val="00F73E2E"/>
    <w:rsid w:val="00F762DE"/>
    <w:rsid w:val="00F77513"/>
    <w:rsid w:val="00F8172A"/>
    <w:rsid w:val="00F8189C"/>
    <w:rsid w:val="00F81D98"/>
    <w:rsid w:val="00F830D7"/>
    <w:rsid w:val="00F85989"/>
    <w:rsid w:val="00F92F3C"/>
    <w:rsid w:val="00F95064"/>
    <w:rsid w:val="00F95181"/>
    <w:rsid w:val="00FA2EE8"/>
    <w:rsid w:val="00FA37CE"/>
    <w:rsid w:val="00FA3E2A"/>
    <w:rsid w:val="00FB0BF2"/>
    <w:rsid w:val="00FB347B"/>
    <w:rsid w:val="00FB7DE2"/>
    <w:rsid w:val="00FC2E76"/>
    <w:rsid w:val="00FC4CDB"/>
    <w:rsid w:val="00FC52A4"/>
    <w:rsid w:val="00FC6304"/>
    <w:rsid w:val="00FC713A"/>
    <w:rsid w:val="00FD2F7D"/>
    <w:rsid w:val="00FD3009"/>
    <w:rsid w:val="00FD5363"/>
    <w:rsid w:val="00FD5ED2"/>
    <w:rsid w:val="00FD760D"/>
    <w:rsid w:val="00FE33F1"/>
    <w:rsid w:val="00FE50D1"/>
    <w:rsid w:val="00FE7785"/>
    <w:rsid w:val="00FF1E3D"/>
    <w:rsid w:val="00FF2932"/>
    <w:rsid w:val="00FF66E6"/>
    <w:rsid w:val="00FF7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0CCD"/>
    <w:pPr>
      <w:tabs>
        <w:tab w:val="center" w:pos="4153"/>
        <w:tab w:val="right" w:pos="8306"/>
      </w:tabs>
    </w:pPr>
  </w:style>
  <w:style w:type="paragraph" w:styleId="Footer">
    <w:name w:val="footer"/>
    <w:basedOn w:val="Normal"/>
    <w:rsid w:val="00200CCD"/>
    <w:pPr>
      <w:tabs>
        <w:tab w:val="center" w:pos="4153"/>
        <w:tab w:val="right" w:pos="8306"/>
      </w:tabs>
    </w:pPr>
  </w:style>
  <w:style w:type="character" w:styleId="Hyperlink">
    <w:name w:val="Hyperlink"/>
    <w:basedOn w:val="DefaultParagraphFont"/>
    <w:rsid w:val="00CA220F"/>
    <w:rPr>
      <w:color w:val="0000FF"/>
      <w:u w:val="single"/>
    </w:rPr>
  </w:style>
  <w:style w:type="table" w:styleId="TableGrid">
    <w:name w:val="Table Grid"/>
    <w:basedOn w:val="TableNormal"/>
    <w:rsid w:val="00966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erScott">
    <w:name w:val="Emer Scott"/>
    <w:basedOn w:val="DefaultParagraphFont"/>
    <w:semiHidden/>
    <w:rsid w:val="005C4D1C"/>
    <w:rPr>
      <w:rFonts w:ascii="Arial" w:hAnsi="Arial" w:cs="Arial"/>
      <w:color w:val="auto"/>
      <w:sz w:val="20"/>
      <w:szCs w:val="20"/>
    </w:rPr>
  </w:style>
  <w:style w:type="paragraph" w:styleId="ListParagraph">
    <w:name w:val="List Paragraph"/>
    <w:basedOn w:val="Normal"/>
    <w:uiPriority w:val="34"/>
    <w:qFormat/>
    <w:rsid w:val="00C314D9"/>
    <w:pPr>
      <w:ind w:left="720"/>
    </w:pPr>
    <w:rPr>
      <w:szCs w:val="20"/>
      <w:lang w:eastAsia="en-US"/>
    </w:rPr>
  </w:style>
  <w:style w:type="paragraph" w:styleId="DocumentMap">
    <w:name w:val="Document Map"/>
    <w:basedOn w:val="Normal"/>
    <w:semiHidden/>
    <w:rsid w:val="00590F5B"/>
    <w:pPr>
      <w:shd w:val="clear" w:color="auto" w:fill="000080"/>
    </w:pPr>
    <w:rPr>
      <w:rFonts w:ascii="Tahoma" w:hAnsi="Tahoma" w:cs="Tahoma"/>
      <w:sz w:val="20"/>
      <w:szCs w:val="20"/>
    </w:rPr>
  </w:style>
  <w:style w:type="paragraph" w:styleId="BalloonText">
    <w:name w:val="Balloon Text"/>
    <w:basedOn w:val="Normal"/>
    <w:link w:val="BalloonTextChar"/>
    <w:rsid w:val="005223D0"/>
    <w:rPr>
      <w:rFonts w:ascii="Tahoma" w:hAnsi="Tahoma" w:cs="Tahoma"/>
      <w:sz w:val="16"/>
      <w:szCs w:val="16"/>
    </w:rPr>
  </w:style>
  <w:style w:type="character" w:customStyle="1" w:styleId="BalloonTextChar">
    <w:name w:val="Balloon Text Char"/>
    <w:basedOn w:val="DefaultParagraphFont"/>
    <w:link w:val="BalloonText"/>
    <w:rsid w:val="005223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00CCD"/>
    <w:pPr>
      <w:tabs>
        <w:tab w:val="center" w:pos="4153"/>
        <w:tab w:val="right" w:pos="8306"/>
      </w:tabs>
    </w:pPr>
  </w:style>
  <w:style w:type="paragraph" w:styleId="Footer">
    <w:name w:val="footer"/>
    <w:basedOn w:val="Normal"/>
    <w:rsid w:val="00200CCD"/>
    <w:pPr>
      <w:tabs>
        <w:tab w:val="center" w:pos="4153"/>
        <w:tab w:val="right" w:pos="8306"/>
      </w:tabs>
    </w:pPr>
  </w:style>
  <w:style w:type="character" w:styleId="Hyperlink">
    <w:name w:val="Hyperlink"/>
    <w:basedOn w:val="DefaultParagraphFont"/>
    <w:rsid w:val="00CA220F"/>
    <w:rPr>
      <w:color w:val="0000FF"/>
      <w:u w:val="single"/>
    </w:rPr>
  </w:style>
  <w:style w:type="table" w:styleId="TableGrid">
    <w:name w:val="Table Grid"/>
    <w:basedOn w:val="TableNormal"/>
    <w:rsid w:val="00966D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erScott">
    <w:name w:val="Emer Scott"/>
    <w:basedOn w:val="DefaultParagraphFont"/>
    <w:semiHidden/>
    <w:rsid w:val="005C4D1C"/>
    <w:rPr>
      <w:rFonts w:ascii="Arial" w:hAnsi="Arial" w:cs="Arial"/>
      <w:color w:val="auto"/>
      <w:sz w:val="20"/>
      <w:szCs w:val="20"/>
    </w:rPr>
  </w:style>
  <w:style w:type="paragraph" w:styleId="ListParagraph">
    <w:name w:val="List Paragraph"/>
    <w:basedOn w:val="Normal"/>
    <w:uiPriority w:val="34"/>
    <w:qFormat/>
    <w:rsid w:val="00C314D9"/>
    <w:pPr>
      <w:ind w:left="720"/>
    </w:pPr>
    <w:rPr>
      <w:szCs w:val="20"/>
      <w:lang w:eastAsia="en-US"/>
    </w:rPr>
  </w:style>
  <w:style w:type="paragraph" w:styleId="DocumentMap">
    <w:name w:val="Document Map"/>
    <w:basedOn w:val="Normal"/>
    <w:semiHidden/>
    <w:rsid w:val="00590F5B"/>
    <w:pPr>
      <w:shd w:val="clear" w:color="auto" w:fill="000080"/>
    </w:pPr>
    <w:rPr>
      <w:rFonts w:ascii="Tahoma" w:hAnsi="Tahoma" w:cs="Tahoma"/>
      <w:sz w:val="20"/>
      <w:szCs w:val="20"/>
    </w:rPr>
  </w:style>
  <w:style w:type="paragraph" w:styleId="BalloonText">
    <w:name w:val="Balloon Text"/>
    <w:basedOn w:val="Normal"/>
    <w:link w:val="BalloonTextChar"/>
    <w:rsid w:val="005223D0"/>
    <w:rPr>
      <w:rFonts w:ascii="Tahoma" w:hAnsi="Tahoma" w:cs="Tahoma"/>
      <w:sz w:val="16"/>
      <w:szCs w:val="16"/>
    </w:rPr>
  </w:style>
  <w:style w:type="character" w:customStyle="1" w:styleId="BalloonTextChar">
    <w:name w:val="Balloon Text Char"/>
    <w:basedOn w:val="DefaultParagraphFont"/>
    <w:link w:val="BalloonText"/>
    <w:rsid w:val="00522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10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0</number>
            <property>Expiry_x0020_date</property>
            <period>days</period>
          </formula>
          <action type="workflow" id="3bdb1245-258d-40ef-b9a4-b1a46894f170"/>
        </data>
      </p:CustomData>
    </p:PolicyItem>
  </p:PolicyItems>
</p:Policy>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88CCB3403B40479AEA49FBE6B83EF4" ma:contentTypeVersion="16" ma:contentTypeDescription="Create a new document." ma:contentTypeScope="" ma:versionID="75f505d728c169363fede241bb25cfb2">
  <xsd:schema xmlns:xsd="http://www.w3.org/2001/XMLSchema" xmlns:p="http://schemas.microsoft.com/office/2006/metadata/properties" xmlns:ns2="a6283522-4d0b-438e-8ea7-8b9a2391da43" targetNamespace="http://schemas.microsoft.com/office/2006/metadata/properties" ma:root="true" ma:fieldsID="d35c794d5f8662054250f9039fffc1ab" ns2:_="">
    <xsd:import namespace="a6283522-4d0b-438e-8ea7-8b9a2391da43"/>
    <xsd:element name="properties">
      <xsd:complexType>
        <xsd:sequence>
          <xsd:element name="documentManagement">
            <xsd:complexType>
              <xsd:all>
                <xsd:element ref="ns2:Expiry_x0020_date"/>
                <xsd:element ref="ns2:Folder_x0020_location"/>
                <xsd:element ref="ns2:_dlc_Exempt" minOccurs="0"/>
                <xsd:element ref="ns2:_dlc_ExpireDateSaved" minOccurs="0"/>
                <xsd:element ref="ns2:_dlc_ExpireDate" minOccurs="0"/>
              </xsd:all>
            </xsd:complexType>
          </xsd:element>
        </xsd:sequence>
      </xsd:complexType>
    </xsd:element>
  </xsd:schema>
  <xsd:schema xmlns:xsd="http://www.w3.org/2001/XMLSchema" xmlns:dms="http://schemas.microsoft.com/office/2006/documentManagement/types" targetNamespace="a6283522-4d0b-438e-8ea7-8b9a2391da43" elementFormDefault="qualified">
    <xsd:import namespace="http://schemas.microsoft.com/office/2006/documentManagement/types"/>
    <xsd:element name="Expiry_x0020_date" ma:index="9" ma:displayName="Expiry date" ma:format="DateOnly" ma:internalName="Expiry_x0020_date">
      <xsd:simpleType>
        <xsd:restriction base="dms:DateTime"/>
      </xsd:simpleType>
    </xsd:element>
    <xsd:element name="Folder_x0020_location" ma:index="10" ma:displayName="Folder location" ma:default="Please select..." ma:format="Dropdown" ma:internalName="Folder_x0020_location">
      <xsd:simpleType>
        <xsd:restriction base="dms:Choice">
          <xsd:enumeration value="Please select..."/>
          <xsd:enumeration value="Clinical guidelines"/>
          <xsd:enumeration value="Clinical guidelines &gt; ANTT"/>
          <xsd:enumeration value="Clinical guidelines &gt; Antibiotic guidelines"/>
          <xsd:enumeration value="Clinical guidelines &gt; Blood transfusion"/>
          <xsd:enumeration value="Clinical guidelines &gt; Cardiology"/>
          <xsd:enumeration value="Clinical guidelines &gt; Diabetes"/>
          <xsd:enumeration value="Clinical guidelines &gt; Endoscopy"/>
          <xsd:enumeration value="Clinical guidelines &gt; ENT"/>
          <xsd:enumeration value="Clinical guidelines &gt; Essence of care"/>
          <xsd:enumeration value="Clinical guidelines &gt; Essence of care &gt; Audit reports"/>
          <xsd:enumeration value="Clinical guidelines &gt; Essence of care &gt; Benchmark tools"/>
          <xsd:enumeration value="Clinical guidelines &gt; Essence of care &gt; Care plans"/>
          <xsd:enumeration value="Clinical guidelines &gt; Essence of care &gt; GMEC information"/>
          <xsd:enumeration value="Clinical guidelines &gt; Essence of care &gt; Nursing assessments"/>
          <xsd:enumeration value="Clinical guidelines &gt; Essence of care &gt; Policies and guidelines"/>
          <xsd:enumeration value="Clinical guidelines &gt; Essence of care &gt; Posters and leaflets"/>
          <xsd:enumeration value="Clinical guidelines &gt; Essence of care &gt; Reports"/>
          <xsd:enumeration value="Clinical guidelines &gt; Essence of care &gt; Risk assessments"/>
          <xsd:enumeration value="Clinical guidelines &gt; Essence of care &gt; Sharing good practice"/>
          <xsd:enumeration value="Clinical guidelines &gt; Gastroenterology"/>
          <xsd:enumeration value="Clinical guidelines &gt; Infection control"/>
          <xsd:enumeration value="Clinical guidelines &gt; Infection control &gt; Policies and procedures"/>
          <xsd:enumeration value="Clinical guidelines &gt; Infection control &gt; Saving lives"/>
          <xsd:enumeration value="Clinical guidelines &gt; ICU Handover"/>
          <xsd:enumeration value="Clinical guidelines &gt; IV guidelines"/>
          <xsd:enumeration value="Clinical guidelines &gt; Medical Assessment Unit (MAU)"/>
          <xsd:enumeration value="Clinical guidelines &gt; Medicines management and pharmacy"/>
          <xsd:enumeration value="Clinical guidelines &gt; Medicines management and pharmacy &gt; High cost drugs"/>
          <xsd:enumeration value="Clinical guidelines &gt; Medicines management and pharmacy &gt; Immunoglobulin forms"/>
          <xsd:enumeration value="Clinical guidelines &gt; Medicines management and pharmacy &gt; Medicine alerts"/>
          <xsd:enumeration value="Clinical guidelines &gt; Medicines management and pharmacy &gt; Newsletters and bulletins"/>
          <xsd:enumeration value="Clinical guidelines &gt; Mental health liaison"/>
          <xsd:enumeration value="Clinical guidelines &gt; Nutrition"/>
          <xsd:enumeration value="Clinical guidelines &gt; Nutrition &gt; Enteral feeding"/>
          <xsd:enumeration value="Clinical guidelines &gt; Nutrition &gt; Nutritional screening"/>
          <xsd:enumeration value="Clinical guidelines &gt; Nutrition &gt; Oral nutrition support"/>
          <xsd:enumeration value="Clinical guidelines &gt; Nutrition &gt; Parenteral nutrition"/>
          <xsd:enumeration value="Clinical guidelines &gt; Nutrition &gt; Protected meal times"/>
          <xsd:enumeration value="Clinical guidelines &gt; Nutrition &gt; Refeeding syndrome"/>
          <xsd:enumeration value="Clinical guidelines &gt; Obs &amp; Gynae"/>
          <xsd:enumeration value="Clinical guidelines &gt; Orthotic/Appliances"/>
          <xsd:enumeration value="Clinical guidelines &gt; Pain management"/>
          <xsd:enumeration value="Clinical guidelines &gt; Palliative care"/>
          <xsd:enumeration value="Clinical guidelines &gt; Pathology"/>
          <xsd:enumeration value="Clinical guidelines &gt; Pathology &gt; Chemical pathology"/>
          <xsd:enumeration value="Clinical guidelines &gt; Radiology"/>
          <xsd:enumeration value="Clinical guidelines &gt; Radiology &gt; Radiation protection"/>
          <xsd:enumeration value="Clinical guidelines &gt; Respiratory"/>
          <xsd:enumeration value="Clinical guidelines &gt; Respiratory Physiotherapy"/>
          <xsd:enumeration value="Clinical guidelines &gt; Resuscitation"/>
          <xsd:enumeration value="Clinical guidelines &gt; Smoking cessation"/>
          <xsd:enumeration value="Clinical guidelines &gt; Theatres &amp; Critical care"/>
          <xsd:enumeration value="Communications"/>
          <xsd:enumeration value="Communications &gt; General news and information"/>
          <xsd:enumeration value="Communications &gt; Newsletters"/>
          <xsd:enumeration value="Communications &gt; Open forum notes"/>
          <xsd:enumeration value="Communications &gt; Our future - staff questions"/>
          <xsd:enumeration value="Communications &gt; Team brief"/>
          <xsd:enumeration value="Communications &gt; Templates"/>
          <xsd:enumeration value="Communications &gt; Weekly bulletin"/>
          <xsd:enumeration value="Corporate"/>
          <xsd:enumeration value="Corporate &gt; 18 weeks"/>
          <xsd:enumeration value="Corporate &gt; Choice letters"/>
          <xsd:enumeration value="Corporate &gt; Hospital 24/7"/>
          <xsd:enumeration value="Corporate &gt; LEAN"/>
          <xsd:enumeration value="Corporate &gt; Same sex accommodation"/>
          <xsd:enumeration value="Corporate &gt; Corporate strategy"/>
          <xsd:enumeration value="Departments"/>
          <xsd:enumeration value="Departments &gt; Catering"/>
          <xsd:enumeration value="Departments &gt; Clinical audit &amp; governance"/>
          <xsd:enumeration value="Departments &gt; Clinical audit &amp; governance &gt; NCEPOD"/>
          <xsd:enumeration value="Departments &gt; Clinical technology (Medical devices)"/>
          <xsd:enumeration value="Departments &gt; CAMHS"/>
          <xsd:enumeration value="Departments &gt; CYPS"/>
          <xsd:enumeration value="Departments &gt; Counter fraud"/>
          <xsd:enumeration value="Departments &gt; Critical Skills Institute"/>
          <xsd:enumeration value="Departments &gt; ESR"/>
          <xsd:enumeration value="Departments &gt; Emergency planning"/>
          <xsd:enumeration value="Departments &gt; Emergency planning &gt; CBRN"/>
          <xsd:enumeration value="Departments &gt; Estates &amp; facilities"/>
          <xsd:enumeration value="Departments &gt; Estates &amp; facilities &gt; Estates TGH Car Parking Scheme"/>
          <xsd:enumeration value="Departments &gt; Finance"/>
          <xsd:enumeration value="Departments &gt; Finance &gt; Reference costs 09/10"/>
          <xsd:enumeration value="Departments &gt; Finance &gt; SBS"/>
          <xsd:enumeration value="Departments &gt; Finance &gt; Service Line Reporting"/>
          <xsd:enumeration value="Departments &gt; Health &amp; safety"/>
          <xsd:enumeration value="Departments &gt; Health &amp; safety &gt; Health"/>
          <xsd:enumeration value="Departments &gt; Health &amp; safety &gt; Health &amp; safety management"/>
          <xsd:enumeration value="Departments &gt; Health &amp; safety &gt; Safety"/>
          <xsd:enumeration value="Departments &gt; Health &amp; safety &gt; Quick links"/>
          <xsd:enumeration value="Departments &gt; Health &amp; safety &gt; Quick links &gt; SDS database"/>
          <xsd:enumeration value="Departments &gt; Health &amp; safety &gt; Quick links &gt; Toolbox talks"/>
          <xsd:enumeration value="Departments &gt; Health records"/>
          <xsd:enumeration value="Departments &gt; Human resources"/>
          <xsd:enumeration value="Departments &gt; Human resources &gt; Statistics reports"/>
          <xsd:enumeration value="Departments &gt; IM&amp;T projects"/>
          <xsd:enumeration value="Departments &gt; IM&amp;T projects &gt; Casenote scanning"/>
          <xsd:enumeration value="Departments &gt; Information governance"/>
          <xsd:enumeration value="Departments &gt; IT dept"/>
          <xsd:enumeration value="Departments &gt; Making it Better"/>
          <xsd:enumeration value="Departments &gt; Medical devices"/>
          <xsd:enumeration value="Departments &gt; Medical staffing"/>
          <xsd:enumeration value="Departments &gt; Occupational health"/>
          <xsd:enumeration value="Departments &gt; PALS"/>
          <xsd:enumeration value="Departments &gt; Patient experience"/>
          <xsd:enumeration value="Departments &gt; Patient experience &gt; EPIC"/>
          <xsd:enumeration value="Departments &gt; Pharmacy"/>
          <xsd:enumeration value="Departments &gt; Recruitment"/>
          <xsd:enumeration value="Departments &gt; Risk management"/>
          <xsd:enumeration value="Departments &gt; Safeguarding children"/>
          <xsd:enumeration value="Departments &gt; Safeguarding vulnerable adults"/>
          <xsd:enumeration value="Departments &gt; Security"/>
          <xsd:enumeration value="Departments &gt; Service redesign &amp; improvement"/>
          <xsd:enumeration value="Departments &gt; Volunteering &amp; fundraising"/>
          <xsd:enumeration value="Forms"/>
          <xsd:enumeration value="Learning &amp; development"/>
          <xsd:enumeration value="Learning &amp; development &gt; Induction"/>
          <xsd:enumeration value="Learning &amp; development &gt; Library services"/>
          <xsd:enumeration value="Learning &amp; development &gt; Nurse training"/>
          <xsd:enumeration value="Learning &amp; development &gt; Postgraduate medical education"/>
          <xsd:enumeration value="Learning &amp; development &gt; Study days"/>
          <xsd:enumeration value="Learning &amp; development &gt; Training &amp; development dept"/>
          <xsd:enumeration value="Learning &amp; development &gt; Training &amp; development dept &gt; KSF"/>
          <xsd:enumeration value="Learning &amp; development &gt; Training &amp; development dept &gt; Reading materials for download"/>
          <xsd:enumeration value="Learning &amp; development &gt; E-learning"/>
          <xsd:enumeration value="Learning &amp; development &gt; Medical device training"/>
          <xsd:enumeration value="Learning &amp; development &gt; Medical device training &gt; Diathermy &amp; other theatre equipment"/>
          <xsd:enumeration value="Learning &amp; development &gt; Medical device training &gt; ECG"/>
          <xsd:enumeration value="Learning &amp; development &gt; Medical device training &gt; Infusion"/>
          <xsd:enumeration value="Learning &amp; development &gt; Medical device training &gt; NIBP and pulse oximetry"/>
          <xsd:enumeration value="Learning &amp; development &gt; Medical device training &gt; Oxygen therapy"/>
          <xsd:enumeration value="Learning &amp; development &gt; Medical device training &gt; Resuscitation"/>
          <xsd:enumeration value="Learning &amp; development &gt; Medical device training &gt; Suction"/>
          <xsd:enumeration value="Learning &amp; development &gt; Medical device training &gt; Temperature"/>
          <xsd:enumeration value="Learning &amp; development &gt; Medical device training &gt; Ultrasound equipment"/>
          <xsd:enumeration value="Learning &amp; development &gt; Medical device training &gt; Ventilation &amp; humidification"/>
          <xsd:enumeration value="Learning &amp; development &gt; Medical device training &gt; Weigh"/>
          <xsd:enumeration value="Learning &amp; development &gt; Medical device training &gt; Manual handling"/>
          <xsd:enumeration value="Learning &amp; development &gt; Medical device training &gt; General other"/>
          <xsd:enumeration value="Learning &amp; development &gt; Research &amp; development"/>
          <xsd:enumeration value="Learning &amp; development &gt; SAS doctor's training courses"/>
          <xsd:enumeration value="Miscellaneous"/>
          <xsd:enumeration value="Miscellaneous &gt; Health &amp; Wellbeing"/>
          <xsd:enumeration value="Patient information leaflets"/>
          <xsd:enumeration value="Patient information leaflets &gt; Anaesthetics"/>
          <xsd:enumeration value="Patient information leaflets &gt; Anti coag"/>
          <xsd:enumeration value="Patient information leaflets &gt; Appliance"/>
          <xsd:enumeration value="Patient information leaflets &gt; Audit"/>
          <xsd:enumeration value="Patient information leaflets &gt; Blood transfusion"/>
          <xsd:enumeration value="Patient information leaflets &gt; Cardio-respiratory"/>
          <xsd:enumeration value="Patient information leaflets &gt; Child health"/>
          <xsd:enumeration value="Patient information leaflets &gt; Colorectal &amp; stoma care"/>
          <xsd:enumeration value="Patient information leaflets &gt; Communication"/>
          <xsd:enumeration value="Patient information leaflets &gt; Customer relation"/>
          <xsd:enumeration value="Patient information leaflets &gt; Day surgery"/>
          <xsd:enumeration value="Patient information leaflets &gt; Dermatology"/>
          <xsd:enumeration value="Patient information leaflets &gt; Diabetes"/>
          <xsd:enumeration value="Patient information leaflets &gt; Ear, nose and throat"/>
          <xsd:enumeration value="Patient information leaflets &gt; Elderly health"/>
          <xsd:enumeration value="Patient information leaflets &gt; Endoscopy"/>
          <xsd:enumeration value="Patient information leaflets &gt; Essence of Care"/>
          <xsd:enumeration value="Patient information leaflets &gt; Gastroenterology"/>
          <xsd:enumeration value="Patient information leaflets &gt; General information"/>
          <xsd:enumeration value="Patient information leaflets &gt; General surgery"/>
          <xsd:enumeration value="Patient information leaflets &gt; Gynaecology"/>
          <xsd:enumeration value="Patient information leaflets &gt; Histopathology"/>
          <xsd:enumeration value="Patient information leaflets &gt; Infection prevention &amp; control"/>
          <xsd:enumeration value="Patient information leaflets &gt; Learning Disabilities"/>
          <xsd:enumeration value="Patient information leaflets &gt; Lung cancer"/>
          <xsd:enumeration value="Patient information leaflets &gt; Macmillan Centre"/>
          <xsd:enumeration value="Patient information leaflets &gt; Maternity"/>
          <xsd:enumeration value="Patient information leaflets &gt; Medical assessment unit (MAU)"/>
          <xsd:enumeration value="Patient information leaflets &gt; Mouth matters"/>
          <xsd:enumeration value="Patient information leaflets &gt; Nutrition"/>
          <xsd:enumeration value="Patient information leaflets &gt; Orthopaedics"/>
          <xsd:enumeration value="Patient information leaflets &gt; Outpatients"/>
          <xsd:enumeration value="Patient information leaflets &gt; PALS"/>
          <xsd:enumeration value="Patient information leaflets &gt; Pain management"/>
          <xsd:enumeration value="Patient information leaflets &gt; Palliative care"/>
          <xsd:enumeration value="Patient information leaflets &gt; Pathology"/>
          <xsd:enumeration value="Patient information leaflets &gt; Patient discharges"/>
          <xsd:enumeration value="Patient information leaflets &gt; Pharmacy"/>
          <xsd:enumeration value="Patient information leaflets &gt; PROMs"/>
          <xsd:enumeration value="Patient information leaflets &gt; Quality department"/>
          <xsd:enumeration value="Patient information leaflets &gt; Rehabilitation service"/>
          <xsd:enumeration value="Patient information leaflets &gt; Respiratory"/>
          <xsd:enumeration value="Patient information leaflets &gt; Resuscitation"/>
          <xsd:enumeration value="Patient information leaflets &gt; Risk Management and Legal Services"/>
          <xsd:enumeration value="Patient information leaflets &gt; Security"/>
          <xsd:enumeration value="Patient information leaflets &gt; Smoking cessation"/>
          <xsd:enumeration value="Patient information leaflets &gt; Stroke"/>
          <xsd:enumeration value="Patient information leaflets &gt; Surgery"/>
          <xsd:enumeration value="Patient information leaflets &gt; Urology"/>
          <xsd:enumeration value="Patient information leaflets &gt; Vulnerable adults"/>
          <xsd:enumeration value="Rotas"/>
          <xsd:enumeration value="Trust policies"/>
          <xsd:enumeration value="Trust policies &gt; Corporate"/>
          <xsd:enumeration value="Trust policies &gt; Clinical"/>
          <xsd:enumeration value="Trust policies &gt; Estates &amp; Facilities"/>
          <xsd:enumeration value="Trust policies &gt; Finance &amp; Procurement"/>
          <xsd:enumeration value="Trust policies &gt; Health &amp; Safety"/>
          <xsd:enumeration value="Trust policies &gt; Human Resources"/>
          <xsd:enumeration value="Trust policies &gt; Information Governance &amp; IT"/>
          <xsd:enumeration value="Trust policies &gt; Risk Management &amp; Governance"/>
          <xsd:enumeration value="User guides"/>
          <xsd:enumeration value="User guides &gt; IT training and user manuals"/>
          <xsd:enumeration value="User guides &gt; Library"/>
          <xsd:enumeration value="User guides &gt; Medical devices"/>
          <xsd:enumeration value="User guides &gt; Medical devices &gt; Diathermy &amp; other theatre equipment"/>
          <xsd:enumeration value="User guides &gt; Medical devices &gt; ECG"/>
          <xsd:enumeration value="User guides &gt; Medical devices &gt; Infusion"/>
          <xsd:enumeration value="User guides &gt; Medical devices &gt; NIBP and pulse oximetry"/>
          <xsd:enumeration value="User guides &gt; Medical devices &gt; Oxygen therapy"/>
          <xsd:enumeration value="User guides &gt; Medical devices &gt; Resuscitation"/>
          <xsd:enumeration value="User guides &gt; Medical devices &gt; Suction"/>
          <xsd:enumeration value="User guides &gt; Medical devices &gt; Temperature"/>
          <xsd:enumeration value="User guides &gt; Medical devices &gt; Ultrasound equipment"/>
          <xsd:enumeration value="User guides &gt; Medical devices &gt; Ventilation &amp; humidification"/>
          <xsd:enumeration value="User guides &gt; Medical devices &gt; Weigh"/>
          <xsd:enumeration value="User guides &gt; Medical devices &gt; Manual handling"/>
          <xsd:enumeration value="User guides &gt; Medical devices &gt; General other"/>
        </xsd:restriction>
      </xsd:simpleType>
    </xsd:element>
    <xsd:element name="_dlc_Exempt" ma:index="12" nillable="true" ma:displayName="Exempt from Policy" ma:description="" ma:hidden="true" ma:internalName="_dlc_Exempt" ma:readOnly="true">
      <xsd:simpleType>
        <xsd:restriction base="dms:Unknown"/>
      </xsd:simpleType>
    </xsd:element>
    <xsd:element name="_dlc_ExpireDateSaved" ma:index="13" nillable="true" ma:displayName="Original Expiration Date" ma:description="" ma:hidden="true" ma:internalName="_dlc_ExpireDateSaved" ma:readOnly="true">
      <xsd:simpleType>
        <xsd:restriction base="dms:DateTime"/>
      </xsd:simpleType>
    </xsd:element>
    <xsd:element name="_dlc_ExpireDate" ma:index="14"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Author"/>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xpiry_x0020_date xmlns="a6283522-4d0b-438e-8ea7-8b9a2391da43">2012-12-31T00:00:00+00:00</Expiry_x0020_date>
    <Folder_x0020_location xmlns="a6283522-4d0b-438e-8ea7-8b9a2391da43">Communications &gt; Our future - staff questions</Folder_x0020_location>
  </documentManagement>
</p:properties>
</file>

<file path=customXml/itemProps1.xml><?xml version="1.0" encoding="utf-8"?>
<ds:datastoreItem xmlns:ds="http://schemas.openxmlformats.org/officeDocument/2006/customXml" ds:itemID="{F3E1A81F-E1C3-4350-9789-A2346BC7F9B4}">
  <ds:schemaRefs>
    <ds:schemaRef ds:uri="office.server.policy"/>
  </ds:schemaRefs>
</ds:datastoreItem>
</file>

<file path=customXml/itemProps2.xml><?xml version="1.0" encoding="utf-8"?>
<ds:datastoreItem xmlns:ds="http://schemas.openxmlformats.org/officeDocument/2006/customXml" ds:itemID="{02E0248E-10B8-4CA9-A19C-CDDF8CC05283}">
  <ds:schemaRefs>
    <ds:schemaRef ds:uri="http://schemas.microsoft.com/office/2006/metadata/longProperties"/>
  </ds:schemaRefs>
</ds:datastoreItem>
</file>

<file path=customXml/itemProps3.xml><?xml version="1.0" encoding="utf-8"?>
<ds:datastoreItem xmlns:ds="http://schemas.openxmlformats.org/officeDocument/2006/customXml" ds:itemID="{F23BFF95-A9C6-447B-AC8A-F44301148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83522-4d0b-438e-8ea7-8b9a2391da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1B97C6-3D0D-416D-8F87-B04329924939}">
  <ds:schemaRefs>
    <ds:schemaRef ds:uri="http://schemas.microsoft.com/sharepoint/v3/contenttype/forms"/>
  </ds:schemaRefs>
</ds:datastoreItem>
</file>

<file path=customXml/itemProps5.xml><?xml version="1.0" encoding="utf-8"?>
<ds:datastoreItem xmlns:ds="http://schemas.openxmlformats.org/officeDocument/2006/customXml" ds:itemID="{E62ED0B2-4445-4377-970E-038E5513723E}">
  <ds:schemaRefs>
    <ds:schemaRef ds:uri="http://schemas.microsoft.com/office/2006/documentManagement/types"/>
    <ds:schemaRef ds:uri="http://purl.org/dc/dcmitype/"/>
    <ds:schemaRef ds:uri="http://purl.org/dc/terms/"/>
    <ds:schemaRef ds:uri="http://purl.org/dc/elements/1.1/"/>
    <ds:schemaRef ds:uri="http://www.w3.org/XML/1998/namespace"/>
    <ds:schemaRef ds:uri="http://schemas.microsoft.com/office/2006/metadata/properties"/>
    <ds:schemaRef ds:uri="http://schemas.openxmlformats.org/package/2006/metadata/core-properties"/>
    <ds:schemaRef ds:uri="a6283522-4d0b-438e-8ea7-8b9a2391d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4568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Communications</vt:lpstr>
    </vt:vector>
  </TitlesOfParts>
  <Company>Trafford Healthcare NHS Trust</Company>
  <LinksUpToDate>false</LinksUpToDate>
  <CharactersWithSpaces>5453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Communications</dc:title>
  <dc:creator>Emer Scott</dc:creator>
  <cp:keywords>acquisition, CMFT, leadership, management, our future</cp:keywords>
  <cp:lastModifiedBy>rebeccacreamer</cp:lastModifiedBy>
  <cp:revision>2</cp:revision>
  <cp:lastPrinted>2011-12-13T12:29:00Z</cp:lastPrinted>
  <dcterms:created xsi:type="dcterms:W3CDTF">2012-10-01T13:48:00Z</dcterms:created>
  <dcterms:modified xsi:type="dcterms:W3CDTF">2012-10-01T13:48:00Z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_dlc_ExpireDate">
    <vt:lpwstr>2012-12-31T00:00:00Z</vt:lpwstr>
  </property>
</Properties>
</file>