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0F" w:rsidRDefault="00FE5C97" w:rsidP="00F86E0F">
      <w:pPr>
        <w:pStyle w:val="Heading2"/>
        <w:rPr>
          <w:rFonts w:eastAsiaTheme="minorHAnsi"/>
          <w:lang w:val="en-GB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3697605</wp:posOffset>
            </wp:positionH>
            <wp:positionV relativeFrom="paragraph">
              <wp:posOffset>231140</wp:posOffset>
            </wp:positionV>
            <wp:extent cx="2556510" cy="635000"/>
            <wp:effectExtent l="0" t="0" r="0" b="0"/>
            <wp:wrapNone/>
            <wp:docPr id="9" name="Picture 1" descr="peto.co.uk logo transpare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peto.co.uk logo 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E0F" w:rsidRDefault="000038EC" w:rsidP="00F86E0F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1027430</wp:posOffset>
            </wp:positionH>
            <wp:positionV relativeFrom="paragraph">
              <wp:posOffset>67310</wp:posOffset>
            </wp:positionV>
            <wp:extent cx="2568575" cy="810895"/>
            <wp:effectExtent l="19050" t="0" r="3175" b="0"/>
            <wp:wrapNone/>
            <wp:docPr id="3" name="Picture 11" descr="EY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 descr="EY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E0F" w:rsidRDefault="00FE5C97" w:rsidP="00F86E0F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2567940" cy="810260"/>
            <wp:effectExtent l="0" t="0" r="3810" b="8890"/>
            <wp:docPr id="10" name="Picture 11" descr="EY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 descr="EY_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E0F" w:rsidRPr="00F86E0F" w:rsidRDefault="00FE5C97" w:rsidP="00F86E0F">
      <w:pPr>
        <w:rPr>
          <w:lang w:val="en-GB"/>
        </w:rPr>
      </w:pPr>
      <w:r>
        <w:rPr>
          <w:lang w:val="en-GB"/>
        </w:rPr>
        <w:t xml:space="preserve">  </w:t>
      </w:r>
    </w:p>
    <w:p w:rsidR="00AA1D94" w:rsidRDefault="00AA1D94" w:rsidP="009F4D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2"/>
          <w:szCs w:val="20"/>
        </w:rPr>
        <w:sectPr w:rsidR="00AA1D94" w:rsidSect="00FE5C97">
          <w:headerReference w:type="default" r:id="rId11"/>
          <w:footerReference w:type="default" r:id="rId12"/>
          <w:pgSz w:w="11906" w:h="16838"/>
          <w:pgMar w:top="963" w:right="1440" w:bottom="1440" w:left="1440" w:header="708" w:footer="708" w:gutter="0"/>
          <w:cols w:space="708"/>
          <w:docGrid w:linePitch="360"/>
        </w:sectPr>
      </w:pPr>
    </w:p>
    <w:p w:rsidR="003A7899" w:rsidRPr="00B83908" w:rsidRDefault="004548D6" w:rsidP="002D15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/>
          <w:noProof/>
          <w:sz w:val="22"/>
          <w:szCs w:val="20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39370</wp:posOffset>
                </wp:positionV>
                <wp:extent cx="5537835" cy="412750"/>
                <wp:effectExtent l="0" t="0" r="24765" b="254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DCD" w:rsidRDefault="009F4DCD" w:rsidP="009F4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2"/>
                                <w:szCs w:val="20"/>
                              </w:rPr>
                            </w:pPr>
                            <w:r w:rsidRPr="00CE64B3">
                              <w:rPr>
                                <w:rFonts w:cs="Arial"/>
                                <w:b/>
                                <w:sz w:val="22"/>
                                <w:szCs w:val="20"/>
                              </w:rPr>
                              <w:t>Table 1</w:t>
                            </w:r>
                            <w:r w:rsidR="00F86E0F">
                              <w:rPr>
                                <w:rFonts w:cs="Arial"/>
                                <w:sz w:val="22"/>
                                <w:szCs w:val="20"/>
                              </w:rPr>
                              <w:t>: D</w:t>
                            </w:r>
                            <w:r w:rsidRPr="00CE64B3">
                              <w:rPr>
                                <w:rFonts w:cs="Arial"/>
                                <w:sz w:val="22"/>
                                <w:szCs w:val="20"/>
                              </w:rPr>
                              <w:t xml:space="preserve">ata showing </w:t>
                            </w:r>
                            <w:r w:rsidR="00F86E0F">
                              <w:rPr>
                                <w:rFonts w:cs="Arial"/>
                                <w:sz w:val="22"/>
                                <w:szCs w:val="20"/>
                              </w:rPr>
                              <w:t xml:space="preserve">data </w:t>
                            </w:r>
                            <w:r w:rsidR="003B3E7A">
                              <w:rPr>
                                <w:rFonts w:cs="Arial"/>
                                <w:sz w:val="22"/>
                                <w:szCs w:val="20"/>
                              </w:rPr>
                              <w:t>c</w:t>
                            </w:r>
                            <w:r w:rsidR="00F86E0F">
                              <w:rPr>
                                <w:rFonts w:cs="Arial"/>
                                <w:sz w:val="22"/>
                                <w:szCs w:val="20"/>
                              </w:rPr>
                              <w:t>omparison for 2010 and 2011-12</w:t>
                            </w:r>
                          </w:p>
                          <w:p w:rsidR="00E54D54" w:rsidRDefault="00E54D54" w:rsidP="009F4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2"/>
                                <w:szCs w:val="20"/>
                              </w:rPr>
                            </w:pPr>
                          </w:p>
                          <w:p w:rsidR="00E54D54" w:rsidRDefault="00E54D54" w:rsidP="009F4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2"/>
                                <w:szCs w:val="20"/>
                              </w:rPr>
                            </w:pPr>
                          </w:p>
                          <w:p w:rsidR="00E54D54" w:rsidRDefault="00E54D54" w:rsidP="009F4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</w:p>
                          <w:p w:rsidR="009F4DCD" w:rsidRDefault="009F4DCD" w:rsidP="009F4D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05pt;margin-top:3.1pt;width:436.05pt;height:3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FSRgIAAIcEAAAOAAAAZHJzL2Uyb0RvYy54bWysVNtu3CAQfa/Uf0C8N96bm8SKN0o3TVUp&#10;vUhJPwBjbKMCQ4FdO/36DLC73aRvVf2AmBk4zJwz46vrSSuyE85LMDWdn80oEYZDK01f0x+Pd+8u&#10;KPGBmZYpMKKmT8LT6/XbN1ejrcQCBlCtcARBjK9GW9MhBFsVheeD0MyfgRUGgx04zQKari9ax0ZE&#10;16pYzGbvixFcax1w4T16b3OQrhN+1wkevnWdF4GommJuIa0urU1ci/UVq3rH7CD5Pg32D1loJg0+&#10;eoS6ZYGRrZN/QWnJHXjowhkHXUDXSS5SDVjNfPaqmoeBWZFqQXK8PdLk/x8s/7r77ohsa7qgxDCN&#10;Ej2KKZAPMJFlZGe0vsJDDxaPhQndqHKq1Nt74D89MbAZmOnFjXMwDoK1mN083ixOrmYcH0Ga8Qu0&#10;+AzbBkhAU+d0pA7JIIiOKj0dlYmpcHSW5fL8YllSwjG2mi/OyyRdwarDbet8+CRAk7ipqUPlEzrb&#10;3fsQs2HV4Uh8zIOS7Z1UKhmubzbKkR3DLrlLXyrg1TFlyFjTy3JRZgJeQMSGFUeQps8kqa3GajPw&#10;fBa/3HHox77M/kMlqecjREr2RYJaBpwSJXVNL05QItsfTZt6ODCp8h4rVWZPf2Q8cx+mZtrL2UD7&#10;hEI4yNOA04ubAdxvSkachJr6X1vmBCXqs0ExL+erVRydZKzK8wUa7jTSnEaY4QhV00BJ3m5CHret&#10;dbIf8KXMjIEbbIBOJm1ip+Ss9nljtycW9pMZx+nUTqf+/D/WzwAAAP//AwBQSwMEFAAGAAgAAAAh&#10;APiw6JnaAAAABQEAAA8AAABkcnMvZG93bnJldi54bWxMjkFLw0AUhO+C/2F5gje7aZC0xmyKKPYm&#10;YpTq8SX7TILZtyG7baO/3teT3maYYeYrNrMb1IGm0Hs2sFwkoIgbb3tuDby9Pl6tQYWIbHHwTAa+&#10;KcCmPD8rMLf+yC90qGKrZIRDjga6GMdc69B05DAs/Egs2aefHEaxU6vthEcZd4NOkyTTDnuWhw5H&#10;uu+o+ar2zkBokmz3fF3t3mu9pZ8bax8+tk/GXF7Md7egIs3xrwwnfEGHUphqv2cb1HDyKhrIUlAS&#10;rlepiNrAapmCLgv9n778BQAA//8DAFBLAQItABQABgAIAAAAIQC2gziS/gAAAOEBAAATAAAAAAAA&#10;AAAAAAAAAAAAAABbQ29udGVudF9UeXBlc10ueG1sUEsBAi0AFAAGAAgAAAAhADj9If/WAAAAlAEA&#10;AAsAAAAAAAAAAAAAAAAALwEAAF9yZWxzLy5yZWxzUEsBAi0AFAAGAAgAAAAhAJqGYVJGAgAAhwQA&#10;AA4AAAAAAAAAAAAAAAAALgIAAGRycy9lMm9Eb2MueG1sUEsBAi0AFAAGAAgAAAAhAPiw6JnaAAAA&#10;BQEAAA8AAAAAAAAAAAAAAAAAoAQAAGRycy9kb3ducmV2LnhtbFBLBQYAAAAABAAEAPMAAACnBQAA&#10;AAA=&#10;" strokecolor="white [3212]">
                <v:textbox>
                  <w:txbxContent>
                    <w:p w:rsidR="009F4DCD" w:rsidRDefault="009F4DCD" w:rsidP="009F4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sz w:val="22"/>
                          <w:szCs w:val="20"/>
                        </w:rPr>
                      </w:pPr>
                      <w:r w:rsidRPr="00CE64B3">
                        <w:rPr>
                          <w:rFonts w:cs="Arial"/>
                          <w:b/>
                          <w:sz w:val="22"/>
                          <w:szCs w:val="20"/>
                        </w:rPr>
                        <w:t>Table 1</w:t>
                      </w:r>
                      <w:r w:rsidR="00F86E0F">
                        <w:rPr>
                          <w:rFonts w:cs="Arial"/>
                          <w:sz w:val="22"/>
                          <w:szCs w:val="20"/>
                        </w:rPr>
                        <w:t>: D</w:t>
                      </w:r>
                      <w:r w:rsidRPr="00CE64B3">
                        <w:rPr>
                          <w:rFonts w:cs="Arial"/>
                          <w:sz w:val="22"/>
                          <w:szCs w:val="20"/>
                        </w:rPr>
                        <w:t xml:space="preserve">ata showing </w:t>
                      </w:r>
                      <w:r w:rsidR="00F86E0F">
                        <w:rPr>
                          <w:rFonts w:cs="Arial"/>
                          <w:sz w:val="22"/>
                          <w:szCs w:val="20"/>
                        </w:rPr>
                        <w:t xml:space="preserve">data </w:t>
                      </w:r>
                      <w:r w:rsidR="003B3E7A">
                        <w:rPr>
                          <w:rFonts w:cs="Arial"/>
                          <w:sz w:val="22"/>
                          <w:szCs w:val="20"/>
                        </w:rPr>
                        <w:t>c</w:t>
                      </w:r>
                      <w:r w:rsidR="00F86E0F">
                        <w:rPr>
                          <w:rFonts w:cs="Arial"/>
                          <w:sz w:val="22"/>
                          <w:szCs w:val="20"/>
                        </w:rPr>
                        <w:t>omparison for 2010 and 2011-12</w:t>
                      </w:r>
                    </w:p>
                    <w:p w:rsidR="00E54D54" w:rsidRDefault="00E54D54" w:rsidP="009F4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sz w:val="22"/>
                          <w:szCs w:val="20"/>
                        </w:rPr>
                      </w:pPr>
                    </w:p>
                    <w:p w:rsidR="00E54D54" w:rsidRDefault="00E54D54" w:rsidP="009F4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sz w:val="22"/>
                          <w:szCs w:val="20"/>
                        </w:rPr>
                      </w:pPr>
                    </w:p>
                    <w:p w:rsidR="00E54D54" w:rsidRDefault="00E54D54" w:rsidP="009F4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</w:p>
                    <w:p w:rsidR="009F4DCD" w:rsidRDefault="009F4DCD" w:rsidP="009F4DCD"/>
                  </w:txbxContent>
                </v:textbox>
              </v:shape>
            </w:pict>
          </mc:Fallback>
        </mc:AlternateContent>
      </w:r>
      <w:r w:rsidR="003B3E7A">
        <w:rPr>
          <w:rFonts w:asciiTheme="minorHAnsi" w:hAnsiTheme="minorHAnsi"/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622354</wp:posOffset>
            </wp:positionV>
            <wp:extent cx="5731510" cy="3288494"/>
            <wp:effectExtent l="0" t="0" r="2540" b="7620"/>
            <wp:wrapNone/>
            <wp:docPr id="12" name="Picture 12" descr="C:\Users\anastasia\AppData\Local\Microsoft\Windows\Temporary Internet Files\Content.Outlook\5LJT372T\update_data_tabl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astasia\AppData\Local\Microsoft\Windows\Temporary Internet Files\Content.Outlook\5LJT372T\update_data_table (2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8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7899" w:rsidRPr="00B83908" w:rsidSect="00AA1D9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77" w:rsidRDefault="00CE6D77" w:rsidP="00837925">
      <w:pPr>
        <w:spacing w:before="0" w:after="0" w:line="240" w:lineRule="auto"/>
      </w:pPr>
      <w:r>
        <w:separator/>
      </w:r>
    </w:p>
  </w:endnote>
  <w:endnote w:type="continuationSeparator" w:id="0">
    <w:p w:rsidR="00CE6D77" w:rsidRDefault="00CE6D77" w:rsidP="0083792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YInterstate Light">
    <w:altName w:val="Segoe Condensed"/>
    <w:charset w:val="00"/>
    <w:family w:val="auto"/>
    <w:pitch w:val="variable"/>
    <w:sig w:usb0="00000001" w:usb1="5000206A" w:usb2="00000000" w:usb3="00000000" w:csb0="0000009F" w:csb1="00000000"/>
  </w:font>
  <w:font w:name="EYInterstate Regular">
    <w:altName w:val="Malgun Gothic"/>
    <w:charset w:val="00"/>
    <w:family w:val="auto"/>
    <w:pitch w:val="variable"/>
    <w:sig w:usb0="00000003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25" w:rsidRDefault="001F11EB" w:rsidP="00837925">
    <w:pPr>
      <w:pStyle w:val="Footer"/>
      <w:jc w:val="center"/>
    </w:pPr>
    <w:r>
      <w:t>Press release 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77" w:rsidRDefault="00CE6D77" w:rsidP="00837925">
      <w:pPr>
        <w:spacing w:before="0" w:after="0" w:line="240" w:lineRule="auto"/>
      </w:pPr>
      <w:r>
        <w:separator/>
      </w:r>
    </w:p>
  </w:footnote>
  <w:footnote w:type="continuationSeparator" w:id="0">
    <w:p w:rsidR="00CE6D77" w:rsidRDefault="00CE6D77" w:rsidP="0083792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97" w:rsidRDefault="00FE5C97" w:rsidP="00FE5C97">
    <w:pPr>
      <w:pStyle w:val="Header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848F8"/>
    <w:multiLevelType w:val="hybridMultilevel"/>
    <w:tmpl w:val="23F23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efaultTabStop w:val="720"/>
  <w:drawingGridHorizontalSpacing w:val="8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25"/>
    <w:rsid w:val="000038EC"/>
    <w:rsid w:val="00004B14"/>
    <w:rsid w:val="000729E1"/>
    <w:rsid w:val="000A7617"/>
    <w:rsid w:val="001138EA"/>
    <w:rsid w:val="00183320"/>
    <w:rsid w:val="00192C43"/>
    <w:rsid w:val="001974AF"/>
    <w:rsid w:val="001F11EB"/>
    <w:rsid w:val="00202498"/>
    <w:rsid w:val="002504A4"/>
    <w:rsid w:val="002D1514"/>
    <w:rsid w:val="003206E4"/>
    <w:rsid w:val="00323C99"/>
    <w:rsid w:val="003A317A"/>
    <w:rsid w:val="003B3E7A"/>
    <w:rsid w:val="003E6242"/>
    <w:rsid w:val="003F1F70"/>
    <w:rsid w:val="0044670F"/>
    <w:rsid w:val="004548D6"/>
    <w:rsid w:val="0046390E"/>
    <w:rsid w:val="00480415"/>
    <w:rsid w:val="004D3CF5"/>
    <w:rsid w:val="004D4059"/>
    <w:rsid w:val="00521915"/>
    <w:rsid w:val="0056247F"/>
    <w:rsid w:val="005673E6"/>
    <w:rsid w:val="005867B2"/>
    <w:rsid w:val="00596D96"/>
    <w:rsid w:val="005A0BE4"/>
    <w:rsid w:val="00601D0B"/>
    <w:rsid w:val="00635B7C"/>
    <w:rsid w:val="006D77D3"/>
    <w:rsid w:val="006F06AE"/>
    <w:rsid w:val="00701FC4"/>
    <w:rsid w:val="007054A8"/>
    <w:rsid w:val="00705D3F"/>
    <w:rsid w:val="00735AAF"/>
    <w:rsid w:val="007616AE"/>
    <w:rsid w:val="0078174F"/>
    <w:rsid w:val="00781D06"/>
    <w:rsid w:val="007E7539"/>
    <w:rsid w:val="008155C3"/>
    <w:rsid w:val="00837925"/>
    <w:rsid w:val="0087545A"/>
    <w:rsid w:val="00892768"/>
    <w:rsid w:val="008A3241"/>
    <w:rsid w:val="009410B0"/>
    <w:rsid w:val="009833E7"/>
    <w:rsid w:val="00986329"/>
    <w:rsid w:val="009F4DCD"/>
    <w:rsid w:val="00A24BC7"/>
    <w:rsid w:val="00A7201F"/>
    <w:rsid w:val="00AA1D94"/>
    <w:rsid w:val="00B1239B"/>
    <w:rsid w:val="00B37464"/>
    <w:rsid w:val="00B761FB"/>
    <w:rsid w:val="00B83908"/>
    <w:rsid w:val="00B90802"/>
    <w:rsid w:val="00BC66CC"/>
    <w:rsid w:val="00BD19CE"/>
    <w:rsid w:val="00BE147A"/>
    <w:rsid w:val="00C41EB4"/>
    <w:rsid w:val="00C75E93"/>
    <w:rsid w:val="00CD1CFF"/>
    <w:rsid w:val="00CE6D77"/>
    <w:rsid w:val="00D43EDF"/>
    <w:rsid w:val="00D533F2"/>
    <w:rsid w:val="00D7125E"/>
    <w:rsid w:val="00E04EEF"/>
    <w:rsid w:val="00E07F74"/>
    <w:rsid w:val="00E11D6D"/>
    <w:rsid w:val="00E54D54"/>
    <w:rsid w:val="00E6465F"/>
    <w:rsid w:val="00E66626"/>
    <w:rsid w:val="00E76B93"/>
    <w:rsid w:val="00E957E5"/>
    <w:rsid w:val="00EA451A"/>
    <w:rsid w:val="00EA77D1"/>
    <w:rsid w:val="00EB7813"/>
    <w:rsid w:val="00EB7E63"/>
    <w:rsid w:val="00F20E59"/>
    <w:rsid w:val="00F6548B"/>
    <w:rsid w:val="00F86E0F"/>
    <w:rsid w:val="00FE5C97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(DO NOT USE)"/>
    <w:qFormat/>
    <w:rsid w:val="00BE147A"/>
    <w:pPr>
      <w:spacing w:before="180" w:after="150" w:line="220" w:lineRule="exact"/>
    </w:pPr>
    <w:rPr>
      <w:rFonts w:ascii="EYInterstate Light" w:eastAsiaTheme="minorEastAsia" w:hAnsi="EYInterstate Light"/>
      <w:spacing w:val="-10"/>
      <w:sz w:val="18"/>
      <w:szCs w:val="18"/>
      <w:lang w:val="en-US"/>
    </w:rPr>
  </w:style>
  <w:style w:type="paragraph" w:styleId="Heading1">
    <w:name w:val="heading 1"/>
    <w:next w:val="Normal"/>
    <w:link w:val="Heading1Char"/>
    <w:uiPriority w:val="9"/>
    <w:rsid w:val="003A317A"/>
    <w:pPr>
      <w:keepNext/>
      <w:keepLines/>
      <w:spacing w:after="0" w:line="540" w:lineRule="exact"/>
      <w:outlineLvl w:val="0"/>
    </w:pPr>
    <w:rPr>
      <w:rFonts w:ascii="EYInterstate Regular" w:eastAsiaTheme="majorEastAsia" w:hAnsi="EYInterstate Regular" w:cstheme="majorBidi"/>
      <w:color w:val="999999"/>
      <w:spacing w:val="-16"/>
      <w:sz w:val="50"/>
      <w:szCs w:val="5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E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7E8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e2Grey">
    <w:name w:val="Quote 2 (Grey)"/>
    <w:basedOn w:val="Normal"/>
    <w:next w:val="Normal"/>
    <w:qFormat/>
    <w:rsid w:val="00837925"/>
    <w:pPr>
      <w:spacing w:before="160" w:after="160" w:line="400" w:lineRule="exact"/>
    </w:pPr>
    <w:rPr>
      <w:color w:val="80808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837925"/>
    <w:pPr>
      <w:spacing w:before="0" w:after="0" w:line="240" w:lineRule="auto"/>
    </w:pPr>
    <w:rPr>
      <w:rFonts w:asciiTheme="minorHAnsi" w:eastAsiaTheme="minorHAnsi" w:hAnsiTheme="minorHAnsi"/>
      <w:spacing w:val="0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79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792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3792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925"/>
    <w:rPr>
      <w:rFonts w:ascii="EYInterstate Light" w:eastAsiaTheme="minorEastAsia" w:hAnsi="EYInterstate Light"/>
      <w:spacing w:val="-10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792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925"/>
    <w:rPr>
      <w:rFonts w:ascii="EYInterstate Light" w:eastAsiaTheme="minorEastAsia" w:hAnsi="EYInterstate Light"/>
      <w:spacing w:val="-10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92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25"/>
    <w:rPr>
      <w:rFonts w:ascii="Tahoma" w:eastAsiaTheme="minorEastAsia" w:hAnsi="Tahoma" w:cs="Tahoma"/>
      <w:spacing w:val="-10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A317A"/>
    <w:rPr>
      <w:rFonts w:ascii="EYInterstate Regular" w:eastAsiaTheme="majorEastAsia" w:hAnsi="EYInterstate Regular" w:cstheme="majorBidi"/>
      <w:color w:val="999999"/>
      <w:spacing w:val="-16"/>
      <w:sz w:val="50"/>
      <w:szCs w:val="50"/>
      <w:lang w:val="en-US"/>
    </w:rPr>
  </w:style>
  <w:style w:type="paragraph" w:styleId="NoSpacing">
    <w:name w:val="No Spacing"/>
    <w:uiPriority w:val="1"/>
    <w:qFormat/>
    <w:rsid w:val="009F4DCD"/>
    <w:pPr>
      <w:spacing w:after="0" w:line="240" w:lineRule="auto"/>
    </w:pPr>
    <w:rPr>
      <w:rFonts w:ascii="EYInterstate Light" w:eastAsiaTheme="minorEastAsia" w:hAnsi="EYInterstate Light"/>
      <w:spacing w:val="-10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86E0F"/>
    <w:rPr>
      <w:rFonts w:asciiTheme="majorHAnsi" w:eastAsiaTheme="majorEastAsia" w:hAnsiTheme="majorHAnsi" w:cstheme="majorBidi"/>
      <w:b/>
      <w:bCs/>
      <w:color w:val="7F7E82" w:themeColor="accent1"/>
      <w:spacing w:val="-10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B908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2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498"/>
    <w:rPr>
      <w:rFonts w:ascii="EYInterstate Light" w:eastAsiaTheme="minorEastAsia" w:hAnsi="EYInterstate Light"/>
      <w:spacing w:val="-1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498"/>
    <w:rPr>
      <w:rFonts w:ascii="EYInterstate Light" w:eastAsiaTheme="minorEastAsia" w:hAnsi="EYInterstate Light"/>
      <w:b/>
      <w:bCs/>
      <w:spacing w:val="-1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(DO NOT USE)"/>
    <w:qFormat/>
    <w:rsid w:val="00BE147A"/>
    <w:pPr>
      <w:spacing w:before="180" w:after="150" w:line="220" w:lineRule="exact"/>
    </w:pPr>
    <w:rPr>
      <w:rFonts w:ascii="EYInterstate Light" w:eastAsiaTheme="minorEastAsia" w:hAnsi="EYInterstate Light"/>
      <w:spacing w:val="-10"/>
      <w:sz w:val="18"/>
      <w:szCs w:val="18"/>
      <w:lang w:val="en-US"/>
    </w:rPr>
  </w:style>
  <w:style w:type="paragraph" w:styleId="Heading1">
    <w:name w:val="heading 1"/>
    <w:next w:val="Normal"/>
    <w:link w:val="Heading1Char"/>
    <w:uiPriority w:val="9"/>
    <w:rsid w:val="003A317A"/>
    <w:pPr>
      <w:keepNext/>
      <w:keepLines/>
      <w:spacing w:after="0" w:line="540" w:lineRule="exact"/>
      <w:outlineLvl w:val="0"/>
    </w:pPr>
    <w:rPr>
      <w:rFonts w:ascii="EYInterstate Regular" w:eastAsiaTheme="majorEastAsia" w:hAnsi="EYInterstate Regular" w:cstheme="majorBidi"/>
      <w:color w:val="999999"/>
      <w:spacing w:val="-16"/>
      <w:sz w:val="50"/>
      <w:szCs w:val="5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E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7E8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e2Grey">
    <w:name w:val="Quote 2 (Grey)"/>
    <w:basedOn w:val="Normal"/>
    <w:next w:val="Normal"/>
    <w:qFormat/>
    <w:rsid w:val="00837925"/>
    <w:pPr>
      <w:spacing w:before="160" w:after="160" w:line="400" w:lineRule="exact"/>
    </w:pPr>
    <w:rPr>
      <w:color w:val="80808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837925"/>
    <w:pPr>
      <w:spacing w:before="0" w:after="0" w:line="240" w:lineRule="auto"/>
    </w:pPr>
    <w:rPr>
      <w:rFonts w:asciiTheme="minorHAnsi" w:eastAsiaTheme="minorHAnsi" w:hAnsiTheme="minorHAnsi"/>
      <w:spacing w:val="0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79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792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3792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925"/>
    <w:rPr>
      <w:rFonts w:ascii="EYInterstate Light" w:eastAsiaTheme="minorEastAsia" w:hAnsi="EYInterstate Light"/>
      <w:spacing w:val="-10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792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925"/>
    <w:rPr>
      <w:rFonts w:ascii="EYInterstate Light" w:eastAsiaTheme="minorEastAsia" w:hAnsi="EYInterstate Light"/>
      <w:spacing w:val="-10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92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25"/>
    <w:rPr>
      <w:rFonts w:ascii="Tahoma" w:eastAsiaTheme="minorEastAsia" w:hAnsi="Tahoma" w:cs="Tahoma"/>
      <w:spacing w:val="-10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A317A"/>
    <w:rPr>
      <w:rFonts w:ascii="EYInterstate Regular" w:eastAsiaTheme="majorEastAsia" w:hAnsi="EYInterstate Regular" w:cstheme="majorBidi"/>
      <w:color w:val="999999"/>
      <w:spacing w:val="-16"/>
      <w:sz w:val="50"/>
      <w:szCs w:val="50"/>
      <w:lang w:val="en-US"/>
    </w:rPr>
  </w:style>
  <w:style w:type="paragraph" w:styleId="NoSpacing">
    <w:name w:val="No Spacing"/>
    <w:uiPriority w:val="1"/>
    <w:qFormat/>
    <w:rsid w:val="009F4DCD"/>
    <w:pPr>
      <w:spacing w:after="0" w:line="240" w:lineRule="auto"/>
    </w:pPr>
    <w:rPr>
      <w:rFonts w:ascii="EYInterstate Light" w:eastAsiaTheme="minorEastAsia" w:hAnsi="EYInterstate Light"/>
      <w:spacing w:val="-10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86E0F"/>
    <w:rPr>
      <w:rFonts w:asciiTheme="majorHAnsi" w:eastAsiaTheme="majorEastAsia" w:hAnsiTheme="majorHAnsi" w:cstheme="majorBidi"/>
      <w:b/>
      <w:bCs/>
      <w:color w:val="7F7E82" w:themeColor="accent1"/>
      <w:spacing w:val="-10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B908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2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498"/>
    <w:rPr>
      <w:rFonts w:ascii="EYInterstate Light" w:eastAsiaTheme="minorEastAsia" w:hAnsi="EYInterstate Light"/>
      <w:spacing w:val="-1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498"/>
    <w:rPr>
      <w:rFonts w:ascii="EYInterstate Light" w:eastAsiaTheme="minorEastAsia" w:hAnsi="EYInterstate Light"/>
      <w:b/>
      <w:bCs/>
      <w:spacing w:val="-1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Y Printed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7F7E82"/>
      </a:accent1>
      <a:accent2>
        <a:srgbClr val="FFE600"/>
      </a:accent2>
      <a:accent3>
        <a:srgbClr val="A5A4A7"/>
      </a:accent3>
      <a:accent4>
        <a:srgbClr val="CCCBCD"/>
      </a:accent4>
      <a:accent5>
        <a:srgbClr val="FFF27F"/>
      </a:accent5>
      <a:accent6>
        <a:srgbClr val="2C973E"/>
      </a:accent6>
      <a:hlink>
        <a:srgbClr val="A5A4A7"/>
      </a:hlink>
      <a:folHlink>
        <a:srgbClr val="CCCBC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3A8C5-01DD-4CEE-A93A-3DA09169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Lloyd</dc:creator>
  <cp:lastModifiedBy>James Illman</cp:lastModifiedBy>
  <cp:revision>2</cp:revision>
  <cp:lastPrinted>2012-11-01T15:25:00Z</cp:lastPrinted>
  <dcterms:created xsi:type="dcterms:W3CDTF">2012-11-19T12:48:00Z</dcterms:created>
  <dcterms:modified xsi:type="dcterms:W3CDTF">2012-11-19T12:48:00Z</dcterms:modified>
</cp:coreProperties>
</file>