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6A" w:rsidRDefault="00924E6A" w:rsidP="00924E6A">
      <w:pPr>
        <w:jc w:val="right"/>
        <w:rPr>
          <w:rFonts w:ascii="Arial" w:hAnsi="Arial" w:cs="Arial"/>
        </w:rPr>
      </w:pPr>
      <w:r>
        <w:rPr>
          <w:rFonts w:ascii="Arial" w:hAnsi="Arial" w:cs="Arial"/>
          <w:b/>
          <w:noProof/>
        </w:rPr>
        <w:drawing>
          <wp:inline distT="0" distB="0" distL="0" distR="0">
            <wp:extent cx="3409950" cy="809625"/>
            <wp:effectExtent l="19050" t="0" r="0" b="0"/>
            <wp:docPr id="1" name="Picture 1" descr="NSCHT two lines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HT two lines COLOUR"/>
                    <pic:cNvPicPr>
                      <a:picLocks noChangeAspect="1" noChangeArrowheads="1"/>
                    </pic:cNvPicPr>
                  </pic:nvPicPr>
                  <pic:blipFill>
                    <a:blip r:embed="rId5" cstate="print"/>
                    <a:srcRect/>
                    <a:stretch>
                      <a:fillRect/>
                    </a:stretch>
                  </pic:blipFill>
                  <pic:spPr bwMode="auto">
                    <a:xfrm>
                      <a:off x="0" y="0"/>
                      <a:ext cx="3409950" cy="809625"/>
                    </a:xfrm>
                    <a:prstGeom prst="rect">
                      <a:avLst/>
                    </a:prstGeom>
                    <a:noFill/>
                    <a:ln w="9525">
                      <a:noFill/>
                      <a:miter lim="800000"/>
                      <a:headEnd/>
                      <a:tailEnd/>
                    </a:ln>
                  </pic:spPr>
                </pic:pic>
              </a:graphicData>
            </a:graphic>
          </wp:inline>
        </w:drawing>
      </w:r>
    </w:p>
    <w:p w:rsidR="00924E6A" w:rsidRDefault="00924E6A" w:rsidP="00924E6A">
      <w:pPr>
        <w:rPr>
          <w:rFonts w:ascii="Arial" w:hAnsi="Arial" w:cs="Arial"/>
        </w:rPr>
      </w:pPr>
    </w:p>
    <w:p w:rsidR="00924E6A" w:rsidRDefault="00924E6A" w:rsidP="00924E6A">
      <w:pPr>
        <w:rPr>
          <w:rFonts w:ascii="Arial" w:hAnsi="Arial" w:cs="Arial"/>
        </w:rPr>
      </w:pPr>
    </w:p>
    <w:p w:rsidR="00924E6A" w:rsidRDefault="00924E6A" w:rsidP="00924E6A">
      <w:pPr>
        <w:pBdr>
          <w:top w:val="single" w:sz="4" w:space="1" w:color="auto"/>
          <w:bottom w:val="single" w:sz="4" w:space="1" w:color="auto"/>
        </w:pBdr>
        <w:rPr>
          <w:rFonts w:ascii="Arial" w:hAnsi="Arial" w:cs="Arial"/>
        </w:rPr>
      </w:pPr>
    </w:p>
    <w:p w:rsidR="00924E6A" w:rsidRDefault="00924E6A" w:rsidP="00924E6A">
      <w:pPr>
        <w:pBdr>
          <w:top w:val="single" w:sz="4" w:space="1" w:color="auto"/>
          <w:bottom w:val="single" w:sz="4" w:space="1" w:color="auto"/>
        </w:pBdr>
        <w:rPr>
          <w:rFonts w:ascii="Arial" w:hAnsi="Arial" w:cs="Arial"/>
          <w:b/>
          <w:sz w:val="32"/>
          <w:szCs w:val="32"/>
        </w:rPr>
      </w:pPr>
      <w:r>
        <w:rPr>
          <w:rFonts w:ascii="Arial" w:hAnsi="Arial" w:cs="Arial"/>
          <w:b/>
          <w:sz w:val="32"/>
          <w:szCs w:val="32"/>
        </w:rPr>
        <w:t>MEDIA RELEASE</w:t>
      </w:r>
    </w:p>
    <w:p w:rsidR="00924E6A" w:rsidRDefault="00924E6A" w:rsidP="00924E6A">
      <w:pPr>
        <w:pBdr>
          <w:top w:val="single" w:sz="4" w:space="1" w:color="auto"/>
          <w:bottom w:val="single" w:sz="4" w:space="1" w:color="auto"/>
        </w:pBdr>
        <w:rPr>
          <w:rFonts w:ascii="Arial" w:hAnsi="Arial" w:cs="Arial"/>
        </w:rPr>
      </w:pPr>
    </w:p>
    <w:p w:rsidR="00924E6A" w:rsidRDefault="00924E6A" w:rsidP="00924E6A">
      <w:pPr>
        <w:rPr>
          <w:rFonts w:ascii="Arial" w:hAnsi="Arial" w:cs="Arial"/>
        </w:rPr>
      </w:pPr>
    </w:p>
    <w:p w:rsidR="00924E6A" w:rsidRDefault="006C0736" w:rsidP="00924E6A">
      <w:pPr>
        <w:rPr>
          <w:rFonts w:ascii="Arial" w:hAnsi="Arial" w:cs="Arial"/>
          <w:b/>
        </w:rPr>
      </w:pPr>
      <w:r>
        <w:rPr>
          <w:rFonts w:ascii="Arial" w:hAnsi="Arial" w:cs="Arial"/>
          <w:b/>
        </w:rPr>
        <w:t>Monday November 14</w:t>
      </w:r>
      <w:r w:rsidR="00732552">
        <w:rPr>
          <w:rFonts w:ascii="Arial" w:hAnsi="Arial" w:cs="Arial"/>
          <w:b/>
        </w:rPr>
        <w:t>, 2011</w:t>
      </w:r>
    </w:p>
    <w:p w:rsidR="00924E6A" w:rsidRDefault="00924E6A" w:rsidP="00924E6A">
      <w:pPr>
        <w:rPr>
          <w:rFonts w:ascii="Arial" w:hAnsi="Arial" w:cs="Arial"/>
          <w:b/>
        </w:rPr>
      </w:pPr>
    </w:p>
    <w:p w:rsidR="00924E6A" w:rsidRDefault="00924E6A" w:rsidP="00924E6A">
      <w:pPr>
        <w:rPr>
          <w:rFonts w:ascii="Arial" w:hAnsi="Arial" w:cs="Arial"/>
          <w:b/>
        </w:rPr>
      </w:pPr>
    </w:p>
    <w:p w:rsidR="00924E6A" w:rsidRDefault="00924E6A" w:rsidP="00924E6A">
      <w:pPr>
        <w:rPr>
          <w:rFonts w:ascii="Arial" w:hAnsi="Arial" w:cs="Arial"/>
          <w:b/>
          <w:sz w:val="28"/>
          <w:szCs w:val="28"/>
        </w:rPr>
      </w:pPr>
      <w:r>
        <w:rPr>
          <w:rFonts w:ascii="Arial" w:hAnsi="Arial" w:cs="Arial"/>
          <w:b/>
          <w:sz w:val="28"/>
          <w:szCs w:val="28"/>
        </w:rPr>
        <w:t>NEW CHAIR FOR MENTAL HEALTH TRUST</w:t>
      </w:r>
    </w:p>
    <w:p w:rsidR="00924E6A" w:rsidRPr="003068F4" w:rsidRDefault="00924E6A" w:rsidP="00924E6A">
      <w:pPr>
        <w:rPr>
          <w:rFonts w:ascii="Arial" w:hAnsi="Arial" w:cs="Arial"/>
          <w:sz w:val="22"/>
          <w:szCs w:val="22"/>
        </w:rPr>
      </w:pPr>
      <w:r w:rsidRPr="003068F4">
        <w:rPr>
          <w:rFonts w:ascii="Arial" w:hAnsi="Arial" w:cs="Arial"/>
          <w:sz w:val="22"/>
          <w:szCs w:val="22"/>
        </w:rPr>
        <w:t xml:space="preserve"> </w:t>
      </w:r>
    </w:p>
    <w:p w:rsidR="00924E6A" w:rsidRPr="003068F4" w:rsidRDefault="00924E6A" w:rsidP="00924E6A">
      <w:pPr>
        <w:rPr>
          <w:rFonts w:ascii="Arial" w:hAnsi="Arial" w:cs="Arial"/>
          <w:sz w:val="22"/>
          <w:szCs w:val="22"/>
        </w:rPr>
      </w:pPr>
      <w:r w:rsidRPr="003068F4">
        <w:rPr>
          <w:rFonts w:ascii="Arial" w:hAnsi="Arial" w:cs="Arial"/>
          <w:sz w:val="22"/>
          <w:szCs w:val="22"/>
        </w:rPr>
        <w:t>Ken</w:t>
      </w:r>
      <w:r w:rsidR="00513434" w:rsidRPr="003068F4">
        <w:rPr>
          <w:rFonts w:ascii="Arial" w:hAnsi="Arial" w:cs="Arial"/>
          <w:sz w:val="22"/>
          <w:szCs w:val="22"/>
        </w:rPr>
        <w:t xml:space="preserve"> Jarrold C.B.E.</w:t>
      </w:r>
      <w:r w:rsidRPr="003068F4">
        <w:rPr>
          <w:rFonts w:ascii="Arial" w:hAnsi="Arial" w:cs="Arial"/>
          <w:sz w:val="22"/>
          <w:szCs w:val="22"/>
        </w:rPr>
        <w:t xml:space="preserve"> has been appointed as Chair of the</w:t>
      </w:r>
      <w:r w:rsidR="005631DD">
        <w:rPr>
          <w:rFonts w:ascii="Arial" w:hAnsi="Arial" w:cs="Arial"/>
          <w:sz w:val="22"/>
          <w:szCs w:val="22"/>
        </w:rPr>
        <w:t xml:space="preserve"> North Stafford</w:t>
      </w:r>
      <w:r w:rsidR="00513434" w:rsidRPr="003068F4">
        <w:rPr>
          <w:rFonts w:ascii="Arial" w:hAnsi="Arial" w:cs="Arial"/>
          <w:sz w:val="22"/>
          <w:szCs w:val="22"/>
        </w:rPr>
        <w:t>shire Combined Healthcare NHS</w:t>
      </w:r>
      <w:r w:rsidRPr="003068F4">
        <w:rPr>
          <w:rFonts w:ascii="Arial" w:hAnsi="Arial" w:cs="Arial"/>
          <w:sz w:val="22"/>
          <w:szCs w:val="22"/>
        </w:rPr>
        <w:t xml:space="preserve"> Trust, which supports people with mental health issues, learning disabilities and needing support for drug or alcohol misuse. He takes up post on Thursday December 1, 2011.</w:t>
      </w:r>
    </w:p>
    <w:p w:rsidR="00924E6A" w:rsidRPr="003068F4" w:rsidRDefault="00924E6A" w:rsidP="00924E6A">
      <w:pPr>
        <w:rPr>
          <w:rFonts w:ascii="Arial" w:hAnsi="Arial" w:cs="Arial"/>
          <w:sz w:val="22"/>
          <w:szCs w:val="22"/>
        </w:rPr>
      </w:pPr>
    </w:p>
    <w:p w:rsidR="00924E6A" w:rsidRPr="003068F4" w:rsidRDefault="00924E6A" w:rsidP="00924E6A">
      <w:pPr>
        <w:rPr>
          <w:rFonts w:ascii="Arial" w:hAnsi="Arial" w:cs="Arial"/>
          <w:sz w:val="22"/>
          <w:szCs w:val="22"/>
        </w:rPr>
      </w:pPr>
      <w:r w:rsidRPr="003068F4">
        <w:rPr>
          <w:rFonts w:ascii="Arial" w:hAnsi="Arial" w:cs="Arial"/>
          <w:sz w:val="22"/>
          <w:szCs w:val="22"/>
        </w:rPr>
        <w:t>Ken is committed to healthcare and has worked with the NHS for 4</w:t>
      </w:r>
      <w:r w:rsidR="00513434" w:rsidRPr="003068F4">
        <w:rPr>
          <w:rFonts w:ascii="Arial" w:hAnsi="Arial" w:cs="Arial"/>
          <w:sz w:val="22"/>
          <w:szCs w:val="22"/>
        </w:rPr>
        <w:t>2</w:t>
      </w:r>
      <w:r w:rsidRPr="003068F4">
        <w:rPr>
          <w:rFonts w:ascii="Arial" w:hAnsi="Arial" w:cs="Arial"/>
          <w:sz w:val="22"/>
          <w:szCs w:val="22"/>
        </w:rPr>
        <w:t xml:space="preserve"> years – 36 years in full time posts and </w:t>
      </w:r>
      <w:r w:rsidR="00513434" w:rsidRPr="003068F4">
        <w:rPr>
          <w:rFonts w:ascii="Arial" w:hAnsi="Arial" w:cs="Arial"/>
          <w:sz w:val="22"/>
          <w:szCs w:val="22"/>
        </w:rPr>
        <w:t>six</w:t>
      </w:r>
      <w:r w:rsidRPr="003068F4">
        <w:rPr>
          <w:rFonts w:ascii="Arial" w:hAnsi="Arial" w:cs="Arial"/>
          <w:sz w:val="22"/>
          <w:szCs w:val="22"/>
        </w:rPr>
        <w:t xml:space="preserve"> years in a consultancy role. His previous roles have included  Chief Executive of health authorities for 20 years and he spent three years at national level as the Director of Human Resources and Deputy to the Chief Executive of the NHS in England.</w:t>
      </w:r>
    </w:p>
    <w:p w:rsidR="00924E6A" w:rsidRPr="003068F4" w:rsidRDefault="00924E6A" w:rsidP="00924E6A">
      <w:pPr>
        <w:rPr>
          <w:rFonts w:ascii="Arial" w:hAnsi="Arial" w:cs="Arial"/>
          <w:sz w:val="22"/>
          <w:szCs w:val="22"/>
        </w:rPr>
      </w:pPr>
    </w:p>
    <w:p w:rsidR="00732552" w:rsidRPr="003068F4" w:rsidRDefault="00924E6A" w:rsidP="00924E6A">
      <w:pPr>
        <w:rPr>
          <w:rFonts w:ascii="Arial" w:hAnsi="Arial" w:cs="Arial"/>
          <w:sz w:val="22"/>
          <w:szCs w:val="22"/>
        </w:rPr>
      </w:pPr>
      <w:r w:rsidRPr="003068F4">
        <w:rPr>
          <w:rFonts w:ascii="Arial" w:hAnsi="Arial" w:cs="Arial"/>
          <w:sz w:val="22"/>
          <w:szCs w:val="22"/>
        </w:rPr>
        <w:t xml:space="preserve">Fiona Myers, Chief Executive at the Trust commented: </w:t>
      </w:r>
    </w:p>
    <w:p w:rsidR="00732552" w:rsidRPr="003068F4" w:rsidRDefault="00732552" w:rsidP="00924E6A">
      <w:pPr>
        <w:rPr>
          <w:rFonts w:ascii="Arial" w:hAnsi="Arial" w:cs="Arial"/>
          <w:sz w:val="22"/>
          <w:szCs w:val="22"/>
        </w:rPr>
      </w:pPr>
    </w:p>
    <w:p w:rsidR="00924E6A" w:rsidRPr="003068F4" w:rsidRDefault="00924E6A" w:rsidP="00924E6A">
      <w:pPr>
        <w:rPr>
          <w:rFonts w:ascii="Arial" w:hAnsi="Arial" w:cs="Arial"/>
          <w:i/>
          <w:sz w:val="22"/>
          <w:szCs w:val="22"/>
        </w:rPr>
      </w:pPr>
      <w:r w:rsidRPr="003068F4">
        <w:rPr>
          <w:rFonts w:ascii="Arial" w:hAnsi="Arial" w:cs="Arial"/>
          <w:i/>
          <w:sz w:val="22"/>
          <w:szCs w:val="22"/>
        </w:rPr>
        <w:t xml:space="preserve">“I and my colleagues are delighted to have someone of Ken’s calibre joining us here in Staffordshire. </w:t>
      </w:r>
    </w:p>
    <w:p w:rsidR="00924E6A" w:rsidRPr="003068F4" w:rsidRDefault="00924E6A" w:rsidP="00924E6A">
      <w:pPr>
        <w:rPr>
          <w:rFonts w:ascii="Arial" w:hAnsi="Arial" w:cs="Arial"/>
          <w:i/>
          <w:sz w:val="22"/>
          <w:szCs w:val="22"/>
        </w:rPr>
      </w:pPr>
    </w:p>
    <w:p w:rsidR="00924E6A" w:rsidRPr="003068F4" w:rsidRDefault="00924E6A" w:rsidP="00924E6A">
      <w:pPr>
        <w:rPr>
          <w:rFonts w:ascii="Arial" w:hAnsi="Arial" w:cs="Arial"/>
          <w:i/>
          <w:sz w:val="22"/>
          <w:szCs w:val="22"/>
        </w:rPr>
      </w:pPr>
      <w:r w:rsidRPr="003068F4">
        <w:rPr>
          <w:rFonts w:ascii="Arial" w:hAnsi="Arial" w:cs="Arial"/>
          <w:i/>
          <w:sz w:val="22"/>
          <w:szCs w:val="22"/>
        </w:rPr>
        <w:t>“I have met with Ken and know that not only will he bring a wealth of experience to our organisation, but that he is going to be a real advocate of mental health services. He has a long standing commitment to services for people with mental illness and learning disability both as a manager and as a carer, which will prove invaluable as we move forward with our Foundation Trust application.”</w:t>
      </w:r>
    </w:p>
    <w:p w:rsidR="00924E6A" w:rsidRPr="003068F4" w:rsidRDefault="00924E6A" w:rsidP="00924E6A">
      <w:pPr>
        <w:rPr>
          <w:rFonts w:ascii="Arial" w:hAnsi="Arial" w:cs="Arial"/>
          <w:sz w:val="22"/>
          <w:szCs w:val="22"/>
        </w:rPr>
      </w:pPr>
    </w:p>
    <w:p w:rsidR="00924E6A" w:rsidRPr="003068F4" w:rsidRDefault="00924E6A" w:rsidP="00924E6A">
      <w:pPr>
        <w:rPr>
          <w:rFonts w:ascii="Arial" w:hAnsi="Arial" w:cs="Arial"/>
          <w:sz w:val="22"/>
          <w:szCs w:val="22"/>
        </w:rPr>
      </w:pPr>
      <w:r w:rsidRPr="003068F4">
        <w:rPr>
          <w:rFonts w:ascii="Arial" w:hAnsi="Arial" w:cs="Arial"/>
          <w:sz w:val="22"/>
          <w:szCs w:val="22"/>
        </w:rPr>
        <w:t xml:space="preserve">Ken has held many posts at national level including membership of the National Mental Health Task Force and Chair of the National Reference Group for Health Inequalities. In the last five years, he has held a number of non executive appointments including Board Member of the Serious Organised Crime Agency and of the Child Exploitation </w:t>
      </w:r>
      <w:proofErr w:type="gramStart"/>
      <w:r w:rsidRPr="003068F4">
        <w:rPr>
          <w:rFonts w:ascii="Arial" w:hAnsi="Arial" w:cs="Arial"/>
          <w:sz w:val="22"/>
          <w:szCs w:val="22"/>
        </w:rPr>
        <w:t>On</w:t>
      </w:r>
      <w:proofErr w:type="gramEnd"/>
      <w:r w:rsidRPr="003068F4">
        <w:rPr>
          <w:rFonts w:ascii="Arial" w:hAnsi="Arial" w:cs="Arial"/>
          <w:sz w:val="22"/>
          <w:szCs w:val="22"/>
        </w:rPr>
        <w:t xml:space="preserve"> Line Protection Centre [CEOP] and Chair of the County Durham Economic Partnership and of Dearden Consulting Ltd.</w:t>
      </w:r>
    </w:p>
    <w:p w:rsidR="00924E6A" w:rsidRPr="003068F4" w:rsidRDefault="00924E6A" w:rsidP="00924E6A">
      <w:pPr>
        <w:rPr>
          <w:rFonts w:ascii="Arial" w:hAnsi="Arial" w:cs="Arial"/>
          <w:sz w:val="22"/>
          <w:szCs w:val="22"/>
        </w:rPr>
      </w:pPr>
    </w:p>
    <w:p w:rsidR="00732552" w:rsidRPr="003068F4" w:rsidRDefault="00924E6A" w:rsidP="00924E6A">
      <w:pPr>
        <w:rPr>
          <w:rFonts w:ascii="Arial" w:hAnsi="Arial" w:cs="Arial"/>
          <w:sz w:val="22"/>
          <w:szCs w:val="22"/>
        </w:rPr>
      </w:pPr>
      <w:r w:rsidRPr="003068F4">
        <w:rPr>
          <w:rFonts w:ascii="Arial" w:hAnsi="Arial" w:cs="Arial"/>
          <w:sz w:val="22"/>
          <w:szCs w:val="22"/>
        </w:rPr>
        <w:t xml:space="preserve">Ken, who lives locally, with his partner in Biddulph Moor, said: </w:t>
      </w:r>
    </w:p>
    <w:p w:rsidR="00732552" w:rsidRPr="003068F4" w:rsidRDefault="00732552" w:rsidP="00924E6A">
      <w:pPr>
        <w:rPr>
          <w:rFonts w:ascii="Arial" w:hAnsi="Arial" w:cs="Arial"/>
          <w:sz w:val="22"/>
          <w:szCs w:val="22"/>
        </w:rPr>
      </w:pPr>
    </w:p>
    <w:p w:rsidR="00924E6A" w:rsidRPr="003068F4" w:rsidRDefault="00924E6A" w:rsidP="00924E6A">
      <w:pPr>
        <w:rPr>
          <w:rFonts w:ascii="Arial" w:hAnsi="Arial" w:cs="Arial"/>
          <w:i/>
          <w:sz w:val="22"/>
          <w:szCs w:val="22"/>
        </w:rPr>
      </w:pPr>
      <w:r w:rsidRPr="003068F4">
        <w:rPr>
          <w:rFonts w:ascii="Arial" w:hAnsi="Arial" w:cs="Arial"/>
          <w:i/>
          <w:sz w:val="22"/>
          <w:szCs w:val="22"/>
        </w:rPr>
        <w:t xml:space="preserve">“It is a great privilege to have the opportunity to serve the people of Stoke on Trent, Newcastle under Lyme and the Staffordshire Moorlands and, in particular, service users and carers and our dedicated staff. </w:t>
      </w:r>
    </w:p>
    <w:p w:rsidR="00924E6A" w:rsidRPr="003068F4" w:rsidRDefault="00924E6A" w:rsidP="00924E6A">
      <w:pPr>
        <w:rPr>
          <w:rFonts w:ascii="Arial" w:hAnsi="Arial" w:cs="Arial"/>
          <w:i/>
          <w:sz w:val="22"/>
          <w:szCs w:val="22"/>
        </w:rPr>
      </w:pPr>
    </w:p>
    <w:p w:rsidR="00924E6A" w:rsidRPr="003068F4" w:rsidRDefault="00924E6A" w:rsidP="00924E6A">
      <w:pPr>
        <w:rPr>
          <w:rFonts w:ascii="Arial" w:hAnsi="Arial" w:cs="Arial"/>
          <w:i/>
          <w:sz w:val="22"/>
          <w:szCs w:val="22"/>
        </w:rPr>
      </w:pPr>
      <w:r w:rsidRPr="003068F4">
        <w:rPr>
          <w:rFonts w:ascii="Arial" w:hAnsi="Arial" w:cs="Arial"/>
          <w:i/>
          <w:sz w:val="22"/>
          <w:szCs w:val="22"/>
        </w:rPr>
        <w:t>“I look forward to working with all our partners, including the clinical commissioning groups, local authorities, voluntary and community organisations and other NHS trusts, to provide local services for local people</w:t>
      </w:r>
      <w:r w:rsidR="005631DD">
        <w:rPr>
          <w:rFonts w:ascii="Arial" w:hAnsi="Arial" w:cs="Arial"/>
          <w:i/>
          <w:sz w:val="22"/>
          <w:szCs w:val="22"/>
        </w:rPr>
        <w:t>.</w:t>
      </w:r>
      <w:r w:rsidRPr="003068F4">
        <w:rPr>
          <w:rFonts w:ascii="Arial" w:hAnsi="Arial" w:cs="Arial"/>
          <w:i/>
          <w:sz w:val="22"/>
          <w:szCs w:val="22"/>
        </w:rPr>
        <w:t>”</w:t>
      </w:r>
    </w:p>
    <w:p w:rsidR="00924E6A" w:rsidRPr="003068F4" w:rsidRDefault="00924E6A" w:rsidP="00924E6A">
      <w:pPr>
        <w:rPr>
          <w:rFonts w:ascii="Arial" w:hAnsi="Arial" w:cs="Arial"/>
          <w:sz w:val="22"/>
          <w:szCs w:val="22"/>
        </w:rPr>
      </w:pPr>
    </w:p>
    <w:p w:rsidR="00732552" w:rsidRPr="003068F4" w:rsidRDefault="00732552" w:rsidP="00732552">
      <w:pPr>
        <w:pStyle w:val="NormalWeb"/>
        <w:spacing w:before="0" w:beforeAutospacing="0" w:after="0" w:afterAutospacing="0"/>
        <w:rPr>
          <w:rFonts w:ascii="Arial" w:hAnsi="Arial" w:cs="Arial"/>
          <w:color w:val="333333"/>
          <w:sz w:val="22"/>
          <w:szCs w:val="22"/>
        </w:rPr>
      </w:pPr>
      <w:r w:rsidRPr="003068F4">
        <w:rPr>
          <w:rFonts w:ascii="Arial" w:hAnsi="Arial" w:cs="Arial"/>
          <w:color w:val="333333"/>
          <w:sz w:val="22"/>
          <w:szCs w:val="22"/>
        </w:rPr>
        <w:t xml:space="preserve">Sarah Boulton, Chair of NHS Midlands and East added: </w:t>
      </w:r>
    </w:p>
    <w:p w:rsidR="00732552" w:rsidRPr="003068F4" w:rsidRDefault="00732552" w:rsidP="00732552">
      <w:pPr>
        <w:pStyle w:val="NormalWeb"/>
        <w:spacing w:before="0" w:beforeAutospacing="0" w:after="0" w:afterAutospacing="0"/>
        <w:rPr>
          <w:rFonts w:ascii="Arial" w:hAnsi="Arial" w:cs="Arial"/>
          <w:color w:val="333333"/>
          <w:sz w:val="22"/>
          <w:szCs w:val="22"/>
        </w:rPr>
      </w:pPr>
    </w:p>
    <w:p w:rsidR="00732552" w:rsidRPr="003068F4" w:rsidRDefault="00732552" w:rsidP="00732552">
      <w:pPr>
        <w:pStyle w:val="NormalWeb"/>
        <w:spacing w:before="0" w:beforeAutospacing="0" w:after="0" w:afterAutospacing="0"/>
        <w:rPr>
          <w:rFonts w:ascii="Arial" w:hAnsi="Arial" w:cs="Arial"/>
          <w:i/>
          <w:iCs/>
          <w:sz w:val="22"/>
          <w:szCs w:val="22"/>
        </w:rPr>
      </w:pPr>
      <w:r w:rsidRPr="003068F4">
        <w:rPr>
          <w:rFonts w:ascii="Arial" w:hAnsi="Arial" w:cs="Arial"/>
          <w:i/>
          <w:iCs/>
          <w:sz w:val="22"/>
          <w:szCs w:val="22"/>
        </w:rPr>
        <w:t>“I am delighted that</w:t>
      </w:r>
      <w:r w:rsidRPr="003068F4">
        <w:rPr>
          <w:i/>
          <w:iCs/>
          <w:sz w:val="22"/>
          <w:szCs w:val="22"/>
        </w:rPr>
        <w:t xml:space="preserve"> </w:t>
      </w:r>
      <w:r w:rsidRPr="003068F4">
        <w:rPr>
          <w:rFonts w:ascii="Arial" w:hAnsi="Arial" w:cs="Arial"/>
          <w:i/>
          <w:iCs/>
          <w:sz w:val="22"/>
          <w:szCs w:val="22"/>
        </w:rPr>
        <w:t xml:space="preserve">Ken Jarrold CBE has today been appointed as Chair of North Staffordshire Combined Healthcare NHS Trust. Ken brings a great combination of skills, experience and commitment to the NHS to his new role which I am sure will be of enormous benefit to the Trust and </w:t>
      </w:r>
      <w:proofErr w:type="gramStart"/>
      <w:r w:rsidRPr="003068F4">
        <w:rPr>
          <w:rFonts w:ascii="Arial" w:hAnsi="Arial" w:cs="Arial"/>
          <w:i/>
          <w:iCs/>
          <w:sz w:val="22"/>
          <w:szCs w:val="22"/>
        </w:rPr>
        <w:t>it’s</w:t>
      </w:r>
      <w:proofErr w:type="gramEnd"/>
      <w:r w:rsidRPr="003068F4">
        <w:rPr>
          <w:rFonts w:ascii="Arial" w:hAnsi="Arial" w:cs="Arial"/>
          <w:i/>
          <w:iCs/>
          <w:sz w:val="22"/>
          <w:szCs w:val="22"/>
        </w:rPr>
        <w:t xml:space="preserve"> service users. I very much look forward to working with him in the future.”</w:t>
      </w:r>
    </w:p>
    <w:p w:rsidR="00924E6A" w:rsidRPr="003068F4" w:rsidRDefault="00924E6A" w:rsidP="00924E6A">
      <w:pPr>
        <w:pStyle w:val="NoSpacing"/>
        <w:rPr>
          <w:rFonts w:ascii="Arial" w:hAnsi="Arial" w:cs="Arial"/>
          <w:color w:val="333333"/>
          <w:sz w:val="22"/>
          <w:szCs w:val="22"/>
        </w:rPr>
      </w:pPr>
    </w:p>
    <w:p w:rsidR="00924E6A" w:rsidRPr="003068F4" w:rsidRDefault="00924E6A" w:rsidP="00924E6A">
      <w:pPr>
        <w:pStyle w:val="NoSpacing"/>
        <w:rPr>
          <w:rFonts w:ascii="Arial" w:hAnsi="Arial" w:cs="Arial"/>
          <w:sz w:val="22"/>
          <w:szCs w:val="22"/>
        </w:rPr>
      </w:pPr>
      <w:r w:rsidRPr="003068F4">
        <w:rPr>
          <w:rFonts w:ascii="Arial" w:hAnsi="Arial" w:cs="Arial"/>
          <w:color w:val="333333"/>
          <w:sz w:val="22"/>
          <w:szCs w:val="22"/>
        </w:rPr>
        <w:t xml:space="preserve">Appointment of all Chairs and non-executive directors to NHS trusts is the responsibility of the Appointments Commission. </w:t>
      </w:r>
      <w:r w:rsidRPr="003068F4">
        <w:rPr>
          <w:rFonts w:ascii="Arial" w:hAnsi="Arial" w:cs="Arial"/>
          <w:sz w:val="22"/>
          <w:szCs w:val="22"/>
        </w:rPr>
        <w:t>All non-executive appointments are made on merit and political activity plays no part in the selection process.  However, in accordance with the original Nolan recommendations, there is a requirement for appointees' political activity (if any declared) to be made public.</w:t>
      </w:r>
    </w:p>
    <w:p w:rsidR="00924E6A" w:rsidRPr="003068F4" w:rsidRDefault="00924E6A" w:rsidP="00924E6A">
      <w:pPr>
        <w:pStyle w:val="NoSpacing"/>
        <w:rPr>
          <w:rFonts w:ascii="Arial" w:hAnsi="Arial" w:cs="Arial"/>
          <w:sz w:val="22"/>
          <w:szCs w:val="22"/>
        </w:rPr>
      </w:pPr>
    </w:p>
    <w:p w:rsidR="00924E6A" w:rsidRPr="003068F4" w:rsidRDefault="00924E6A" w:rsidP="00924E6A">
      <w:pPr>
        <w:rPr>
          <w:rFonts w:ascii="Arial" w:hAnsi="Arial" w:cs="Arial"/>
          <w:sz w:val="22"/>
          <w:szCs w:val="22"/>
        </w:rPr>
      </w:pPr>
      <w:r w:rsidRPr="003068F4">
        <w:rPr>
          <w:rFonts w:ascii="Arial" w:hAnsi="Arial" w:cs="Arial"/>
          <w:sz w:val="22"/>
          <w:szCs w:val="22"/>
        </w:rPr>
        <w:t>Mr J</w:t>
      </w:r>
      <w:r w:rsidR="007D103F" w:rsidRPr="003068F4">
        <w:rPr>
          <w:rFonts w:ascii="Arial" w:hAnsi="Arial" w:cs="Arial"/>
          <w:sz w:val="22"/>
          <w:szCs w:val="22"/>
        </w:rPr>
        <w:t>a</w:t>
      </w:r>
      <w:r w:rsidRPr="003068F4">
        <w:rPr>
          <w:rFonts w:ascii="Arial" w:hAnsi="Arial" w:cs="Arial"/>
          <w:sz w:val="22"/>
          <w:szCs w:val="22"/>
        </w:rPr>
        <w:t>rrold has no declared political activity. He will be paid £</w:t>
      </w:r>
      <w:r w:rsidR="00513434" w:rsidRPr="003068F4">
        <w:rPr>
          <w:rFonts w:ascii="Arial" w:hAnsi="Arial" w:cs="Arial"/>
          <w:sz w:val="22"/>
          <w:szCs w:val="22"/>
        </w:rPr>
        <w:t>20,896</w:t>
      </w:r>
      <w:r w:rsidRPr="003068F4">
        <w:rPr>
          <w:rFonts w:ascii="Arial" w:hAnsi="Arial" w:cs="Arial"/>
          <w:sz w:val="22"/>
          <w:szCs w:val="22"/>
        </w:rPr>
        <w:t xml:space="preserve"> a year for this appointment. His term of office will start on December 1, 2011 and his term of office runs for four years, through to November 30, 2015.</w:t>
      </w:r>
    </w:p>
    <w:p w:rsidR="00924E6A" w:rsidRPr="003068F4" w:rsidRDefault="00924E6A" w:rsidP="00924E6A">
      <w:pPr>
        <w:rPr>
          <w:rFonts w:ascii="Arial" w:hAnsi="Arial" w:cs="Arial"/>
          <w:sz w:val="22"/>
          <w:szCs w:val="22"/>
        </w:rPr>
      </w:pPr>
    </w:p>
    <w:p w:rsidR="00924E6A" w:rsidRPr="003068F4" w:rsidRDefault="00924E6A" w:rsidP="00924E6A">
      <w:pPr>
        <w:pStyle w:val="NoSpacing"/>
        <w:rPr>
          <w:rFonts w:ascii="Arial" w:hAnsi="Arial" w:cs="Arial"/>
          <w:color w:val="333333"/>
          <w:sz w:val="22"/>
          <w:szCs w:val="22"/>
        </w:rPr>
      </w:pPr>
      <w:r w:rsidRPr="003068F4">
        <w:rPr>
          <w:rFonts w:ascii="Arial" w:hAnsi="Arial" w:cs="Arial"/>
          <w:sz w:val="22"/>
          <w:szCs w:val="22"/>
        </w:rPr>
        <w:t>Mr J</w:t>
      </w:r>
      <w:r w:rsidR="007D103F" w:rsidRPr="003068F4">
        <w:rPr>
          <w:rFonts w:ascii="Arial" w:hAnsi="Arial" w:cs="Arial"/>
          <w:sz w:val="22"/>
          <w:szCs w:val="22"/>
        </w:rPr>
        <w:t>a</w:t>
      </w:r>
      <w:r w:rsidRPr="003068F4">
        <w:rPr>
          <w:rFonts w:ascii="Arial" w:hAnsi="Arial" w:cs="Arial"/>
          <w:sz w:val="22"/>
          <w:szCs w:val="22"/>
        </w:rPr>
        <w:t>rrold has no other ministerial appointments. His appointment has been made in accordance with the Office of the Commissioner for Public Appointments (OCPA) Code of Practice.</w:t>
      </w:r>
    </w:p>
    <w:p w:rsidR="00924E6A" w:rsidRPr="003068F4" w:rsidRDefault="00924E6A" w:rsidP="00924E6A">
      <w:pPr>
        <w:pStyle w:val="NoSpacing"/>
        <w:rPr>
          <w:rFonts w:ascii="Arial" w:hAnsi="Arial" w:cs="Arial"/>
          <w:b/>
          <w:sz w:val="22"/>
          <w:szCs w:val="22"/>
        </w:rPr>
      </w:pPr>
    </w:p>
    <w:p w:rsidR="00924E6A" w:rsidRPr="003068F4" w:rsidRDefault="00924E6A" w:rsidP="00924E6A">
      <w:pPr>
        <w:rPr>
          <w:rFonts w:ascii="Arial" w:hAnsi="Arial" w:cs="Arial"/>
          <w:b/>
          <w:sz w:val="22"/>
          <w:szCs w:val="22"/>
          <w:u w:val="single"/>
        </w:rPr>
      </w:pPr>
    </w:p>
    <w:p w:rsidR="00924E6A" w:rsidRPr="003068F4" w:rsidRDefault="00924E6A" w:rsidP="00924E6A">
      <w:pPr>
        <w:rPr>
          <w:rFonts w:ascii="Arial" w:hAnsi="Arial" w:cs="Arial"/>
          <w:sz w:val="22"/>
          <w:szCs w:val="22"/>
        </w:rPr>
      </w:pPr>
      <w:r w:rsidRPr="003068F4">
        <w:rPr>
          <w:rFonts w:ascii="Arial" w:hAnsi="Arial" w:cs="Arial"/>
          <w:sz w:val="22"/>
          <w:szCs w:val="22"/>
        </w:rPr>
        <w:t>[</w:t>
      </w:r>
      <w:proofErr w:type="gramStart"/>
      <w:r w:rsidRPr="003068F4">
        <w:rPr>
          <w:rFonts w:ascii="Arial" w:hAnsi="Arial" w:cs="Arial"/>
          <w:sz w:val="22"/>
          <w:szCs w:val="22"/>
        </w:rPr>
        <w:t>ends</w:t>
      </w:r>
      <w:proofErr w:type="gramEnd"/>
      <w:r w:rsidRPr="003068F4">
        <w:rPr>
          <w:rFonts w:ascii="Arial" w:hAnsi="Arial" w:cs="Arial"/>
          <w:sz w:val="22"/>
          <w:szCs w:val="22"/>
        </w:rPr>
        <w:t>]</w:t>
      </w:r>
    </w:p>
    <w:p w:rsidR="00924E6A" w:rsidRDefault="003068F4" w:rsidP="00924E6A">
      <w:pPr>
        <w:rPr>
          <w:rFonts w:ascii="Arial" w:hAnsi="Arial" w:cs="Arial"/>
        </w:rPr>
      </w:pPr>
      <w:r>
        <w:rPr>
          <w:rFonts w:ascii="Arial" w:hAnsi="Arial" w:cs="Arial"/>
          <w:noProof/>
        </w:rPr>
        <w:drawing>
          <wp:inline distT="0" distB="0" distL="0" distR="0">
            <wp:extent cx="2524125" cy="3475298"/>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525607" cy="3477339"/>
                    </a:xfrm>
                    <a:prstGeom prst="rect">
                      <a:avLst/>
                    </a:prstGeom>
                    <a:noFill/>
                    <a:ln w="9525">
                      <a:noFill/>
                      <a:miter lim="800000"/>
                      <a:headEnd/>
                      <a:tailEnd/>
                    </a:ln>
                  </pic:spPr>
                </pic:pic>
              </a:graphicData>
            </a:graphic>
          </wp:inline>
        </w:drawing>
      </w:r>
    </w:p>
    <w:p w:rsidR="00924E6A" w:rsidRPr="003068F4" w:rsidRDefault="00924E6A" w:rsidP="00924E6A">
      <w:pPr>
        <w:rPr>
          <w:rFonts w:ascii="Arial" w:hAnsi="Arial" w:cs="Arial"/>
          <w:sz w:val="22"/>
          <w:szCs w:val="22"/>
        </w:rPr>
      </w:pPr>
    </w:p>
    <w:p w:rsidR="00924E6A" w:rsidRPr="003068F4" w:rsidRDefault="00924E6A" w:rsidP="00924E6A">
      <w:pPr>
        <w:rPr>
          <w:rFonts w:ascii="Arial" w:hAnsi="Arial" w:cs="Arial"/>
          <w:b/>
          <w:sz w:val="22"/>
          <w:szCs w:val="22"/>
        </w:rPr>
      </w:pPr>
      <w:r w:rsidRPr="003068F4">
        <w:rPr>
          <w:rFonts w:ascii="Arial" w:hAnsi="Arial" w:cs="Arial"/>
          <w:b/>
          <w:sz w:val="22"/>
          <w:szCs w:val="22"/>
        </w:rPr>
        <w:t>For further information, please contact:</w:t>
      </w:r>
    </w:p>
    <w:p w:rsidR="00924E6A" w:rsidRPr="006C0736" w:rsidRDefault="00924E6A" w:rsidP="00924E6A">
      <w:pPr>
        <w:rPr>
          <w:rFonts w:ascii="Arial" w:hAnsi="Arial" w:cs="Arial"/>
          <w:sz w:val="22"/>
          <w:szCs w:val="22"/>
        </w:rPr>
      </w:pPr>
    </w:p>
    <w:p w:rsidR="006C0736" w:rsidRPr="006C0736" w:rsidRDefault="006C0736" w:rsidP="006C0736">
      <w:pPr>
        <w:rPr>
          <w:rFonts w:ascii="Arial" w:hAnsi="Arial" w:cs="Arial"/>
          <w:sz w:val="22"/>
          <w:szCs w:val="22"/>
        </w:rPr>
      </w:pPr>
      <w:r w:rsidRPr="006C0736">
        <w:rPr>
          <w:rFonts w:ascii="Arial" w:hAnsi="Arial" w:cs="Arial"/>
          <w:sz w:val="22"/>
          <w:szCs w:val="22"/>
        </w:rPr>
        <w:t>Sandra Storey, Trust Secretary and Head of Corporate and Legal Affairs</w:t>
      </w:r>
    </w:p>
    <w:p w:rsidR="006C0736" w:rsidRPr="006C0736" w:rsidRDefault="006C0736" w:rsidP="006C0736">
      <w:pPr>
        <w:autoSpaceDE w:val="0"/>
        <w:autoSpaceDN w:val="0"/>
        <w:rPr>
          <w:rFonts w:ascii="Arial" w:hAnsi="Arial" w:cs="Arial"/>
          <w:sz w:val="22"/>
          <w:szCs w:val="22"/>
        </w:rPr>
      </w:pPr>
      <w:r w:rsidRPr="006C0736">
        <w:rPr>
          <w:rFonts w:ascii="Arial" w:hAnsi="Arial" w:cs="Arial"/>
          <w:sz w:val="22"/>
          <w:szCs w:val="22"/>
        </w:rPr>
        <w:t>North Staffordshire Combined Healthcare NHS Trust</w:t>
      </w:r>
    </w:p>
    <w:p w:rsidR="006C0736" w:rsidRPr="006C0736" w:rsidRDefault="006C0736" w:rsidP="006C0736">
      <w:pPr>
        <w:rPr>
          <w:rFonts w:ascii="Arial" w:hAnsi="Arial" w:cs="Arial"/>
          <w:sz w:val="22"/>
          <w:szCs w:val="22"/>
        </w:rPr>
      </w:pPr>
      <w:r w:rsidRPr="006C0736">
        <w:rPr>
          <w:rFonts w:ascii="Arial" w:hAnsi="Arial" w:cs="Arial"/>
          <w:sz w:val="22"/>
          <w:szCs w:val="22"/>
        </w:rPr>
        <w:t>Telephone: 01782 275025</w:t>
      </w:r>
    </w:p>
    <w:p w:rsidR="006C0736" w:rsidRPr="006C0736" w:rsidRDefault="006C0736" w:rsidP="006C0736">
      <w:pPr>
        <w:rPr>
          <w:rFonts w:ascii="Arial" w:hAnsi="Arial" w:cs="Arial"/>
          <w:sz w:val="22"/>
          <w:szCs w:val="22"/>
        </w:rPr>
      </w:pPr>
      <w:r w:rsidRPr="006C0736">
        <w:rPr>
          <w:rFonts w:ascii="Arial" w:hAnsi="Arial" w:cs="Arial"/>
          <w:sz w:val="22"/>
          <w:szCs w:val="22"/>
        </w:rPr>
        <w:t xml:space="preserve">Email: </w:t>
      </w:r>
      <w:hyperlink r:id="rId7" w:history="1">
        <w:r w:rsidRPr="00F11CBA">
          <w:rPr>
            <w:rStyle w:val="Hyperlink"/>
            <w:rFonts w:ascii="Arial" w:hAnsi="Arial" w:cs="Arial"/>
            <w:sz w:val="22"/>
            <w:szCs w:val="22"/>
          </w:rPr>
          <w:t>TrustBoardEnquiries@northstaffs.nhs.uk</w:t>
        </w:r>
      </w:hyperlink>
      <w:r>
        <w:rPr>
          <w:rFonts w:ascii="Arial" w:hAnsi="Arial" w:cs="Arial"/>
          <w:sz w:val="22"/>
          <w:szCs w:val="22"/>
        </w:rPr>
        <w:t xml:space="preserve"> </w:t>
      </w:r>
    </w:p>
    <w:p w:rsidR="00D85B61" w:rsidRPr="006C0736" w:rsidRDefault="00D85B61" w:rsidP="006C0736">
      <w:pPr>
        <w:rPr>
          <w:rFonts w:ascii="Arial" w:hAnsi="Arial" w:cs="Arial"/>
          <w:sz w:val="22"/>
          <w:szCs w:val="22"/>
        </w:rPr>
      </w:pPr>
    </w:p>
    <w:sectPr w:rsidR="00D85B61" w:rsidRPr="006C0736" w:rsidSect="00D85B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9E6"/>
    <w:multiLevelType w:val="multilevel"/>
    <w:tmpl w:val="A83EE4A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288" w:hanging="288"/>
      </w:pPr>
      <w:rPr>
        <w:rFonts w:hint="default"/>
      </w:rPr>
    </w:lvl>
    <w:lvl w:ilvl="2">
      <w:start w:val="1"/>
      <w:numFmt w:val="decimal"/>
      <w:lvlRestart w:val="0"/>
      <w:pStyle w:val="DCLHeading3"/>
      <w:lvlText w:val="%3.1.1"/>
      <w:lvlJc w:val="left"/>
      <w:pPr>
        <w:tabs>
          <w:tab w:val="num" w:pos="72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29B3610A"/>
    <w:multiLevelType w:val="hybridMultilevel"/>
    <w:tmpl w:val="E518844C"/>
    <w:lvl w:ilvl="0" w:tplc="F76A65EE">
      <w:start w:val="1"/>
      <w:numFmt w:val="bullet"/>
      <w:pStyle w:val="DCLBullet2"/>
      <w:lvlText w:val="-"/>
      <w:lvlJc w:val="left"/>
      <w:pPr>
        <w:tabs>
          <w:tab w:val="num" w:pos="720"/>
        </w:tabs>
        <w:ind w:left="720" w:hanging="360"/>
      </w:pPr>
      <w:rPr>
        <w:rFonts w:ascii="Verdana" w:hAnsi="Verdan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DE13BCD"/>
    <w:multiLevelType w:val="hybridMultilevel"/>
    <w:tmpl w:val="F07EC2FA"/>
    <w:lvl w:ilvl="0" w:tplc="AA782ED8">
      <w:start w:val="1"/>
      <w:numFmt w:val="bullet"/>
      <w:pStyle w:val="DC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B2E652B"/>
    <w:multiLevelType w:val="multilevel"/>
    <w:tmpl w:val="3DE27AF6"/>
    <w:lvl w:ilvl="0">
      <w:start w:val="1"/>
      <w:numFmt w:val="decimal"/>
      <w:pStyle w:val="DCLHeading1"/>
      <w:lvlText w:val="%1"/>
      <w:lvlJc w:val="left"/>
      <w:pPr>
        <w:tabs>
          <w:tab w:val="num" w:pos="432"/>
        </w:tabs>
        <w:ind w:left="432" w:hanging="432"/>
      </w:pPr>
      <w:rPr>
        <w:rFonts w:hint="default"/>
      </w:rPr>
    </w:lvl>
    <w:lvl w:ilvl="1">
      <w:start w:val="1"/>
      <w:numFmt w:val="decimal"/>
      <w:pStyle w:val="DC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2"/>
  </w:num>
  <w:num w:numId="4">
    <w:abstractNumId w:val="3"/>
  </w:num>
  <w:num w:numId="5">
    <w:abstractNumId w:val="3"/>
  </w:num>
  <w:num w:numId="6">
    <w:abstractNumId w:val="0"/>
  </w:num>
  <w:num w:numId="7">
    <w:abstractNumId w:val="2"/>
  </w:num>
  <w:num w:numId="8">
    <w:abstractNumId w:val="1"/>
  </w:num>
  <w:num w:numId="9">
    <w:abstractNumId w:val="3"/>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E6A"/>
    <w:rsid w:val="002729F8"/>
    <w:rsid w:val="003068F4"/>
    <w:rsid w:val="003C27D7"/>
    <w:rsid w:val="004C0DA6"/>
    <w:rsid w:val="00513434"/>
    <w:rsid w:val="00521B18"/>
    <w:rsid w:val="005631DD"/>
    <w:rsid w:val="006C0736"/>
    <w:rsid w:val="00732552"/>
    <w:rsid w:val="007722DF"/>
    <w:rsid w:val="007D103F"/>
    <w:rsid w:val="008111E1"/>
    <w:rsid w:val="0090357C"/>
    <w:rsid w:val="00924E6A"/>
    <w:rsid w:val="00D85B61"/>
    <w:rsid w:val="00E022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6A"/>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4C0DA6"/>
    <w:pPr>
      <w:keepNext/>
      <w:spacing w:before="240" w:after="60"/>
      <w:jc w:val="both"/>
      <w:outlineLvl w:val="0"/>
    </w:pPr>
    <w:rPr>
      <w:rFonts w:ascii="Arial" w:hAnsi="Arial" w:cs="Arial"/>
      <w:b/>
      <w:bCs/>
      <w:kern w:val="32"/>
      <w:sz w:val="32"/>
      <w:szCs w:val="32"/>
    </w:rPr>
  </w:style>
  <w:style w:type="paragraph" w:styleId="Heading3">
    <w:name w:val="heading 3"/>
    <w:basedOn w:val="Normal"/>
    <w:next w:val="Normal"/>
    <w:link w:val="Heading3Char"/>
    <w:qFormat/>
    <w:rsid w:val="004C0DA6"/>
    <w:pPr>
      <w:keepNext/>
      <w:spacing w:before="120"/>
      <w:jc w:val="both"/>
      <w:outlineLvl w:val="2"/>
    </w:pPr>
    <w:rPr>
      <w:rFonts w:ascii="Book Antiqua" w:hAnsi="Book Antiqu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LBullet1">
    <w:name w:val="DCL Bullet 1"/>
    <w:basedOn w:val="Normal"/>
    <w:rsid w:val="004C0DA6"/>
    <w:pPr>
      <w:numPr>
        <w:numId w:val="7"/>
      </w:numPr>
      <w:tabs>
        <w:tab w:val="clear" w:pos="720"/>
        <w:tab w:val="num" w:pos="360"/>
      </w:tabs>
      <w:spacing w:before="120" w:after="120"/>
      <w:ind w:left="0" w:firstLine="0"/>
      <w:jc w:val="both"/>
    </w:pPr>
    <w:rPr>
      <w:rFonts w:ascii="Book Antiqua" w:hAnsi="Book Antiqua"/>
      <w:sz w:val="22"/>
      <w:szCs w:val="22"/>
    </w:rPr>
  </w:style>
  <w:style w:type="paragraph" w:customStyle="1" w:styleId="DCLBullet2">
    <w:name w:val="DCL Bullet 2"/>
    <w:basedOn w:val="Normal"/>
    <w:rsid w:val="004C0DA6"/>
    <w:pPr>
      <w:numPr>
        <w:numId w:val="8"/>
      </w:numPr>
      <w:tabs>
        <w:tab w:val="clear" w:pos="720"/>
        <w:tab w:val="num" w:pos="360"/>
      </w:tabs>
      <w:ind w:left="0" w:firstLine="0"/>
      <w:jc w:val="both"/>
    </w:pPr>
    <w:rPr>
      <w:rFonts w:ascii="Book Antiqua" w:hAnsi="Book Antiqua"/>
      <w:sz w:val="22"/>
      <w:szCs w:val="22"/>
    </w:rPr>
  </w:style>
  <w:style w:type="paragraph" w:customStyle="1" w:styleId="DCLbulletnospace">
    <w:name w:val="DCL bullet no space"/>
    <w:basedOn w:val="DCLBullet1"/>
    <w:rsid w:val="004C0DA6"/>
    <w:pPr>
      <w:numPr>
        <w:numId w:val="0"/>
      </w:numPr>
      <w:spacing w:before="0" w:after="0"/>
    </w:pPr>
  </w:style>
  <w:style w:type="paragraph" w:customStyle="1" w:styleId="DCLHeading1">
    <w:name w:val="DCL Heading 1"/>
    <w:basedOn w:val="Normal"/>
    <w:next w:val="Normal"/>
    <w:rsid w:val="004C0DA6"/>
    <w:pPr>
      <w:numPr>
        <w:numId w:val="10"/>
      </w:numPr>
    </w:pPr>
    <w:rPr>
      <w:b/>
      <w:caps/>
    </w:rPr>
  </w:style>
  <w:style w:type="paragraph" w:customStyle="1" w:styleId="DCLHeading2">
    <w:name w:val="DCL Heading 2"/>
    <w:basedOn w:val="Normal"/>
    <w:next w:val="Normal"/>
    <w:rsid w:val="004C0DA6"/>
    <w:pPr>
      <w:numPr>
        <w:ilvl w:val="1"/>
        <w:numId w:val="10"/>
      </w:numPr>
    </w:pPr>
    <w:rPr>
      <w:b/>
      <w:caps/>
    </w:rPr>
  </w:style>
  <w:style w:type="paragraph" w:customStyle="1" w:styleId="DCLHeading3">
    <w:name w:val="DCL Heading 3"/>
    <w:basedOn w:val="DCLHeading2"/>
    <w:next w:val="Normal"/>
    <w:rsid w:val="004C0DA6"/>
    <w:pPr>
      <w:numPr>
        <w:ilvl w:val="2"/>
        <w:numId w:val="11"/>
      </w:numPr>
    </w:pPr>
    <w:rPr>
      <w:b w:val="0"/>
      <w:caps w:val="0"/>
    </w:rPr>
  </w:style>
  <w:style w:type="character" w:customStyle="1" w:styleId="Heading3Char">
    <w:name w:val="Heading 3 Char"/>
    <w:basedOn w:val="DefaultParagraphFont"/>
    <w:link w:val="Heading3"/>
    <w:rsid w:val="004C0DA6"/>
    <w:rPr>
      <w:rFonts w:ascii="Book Antiqua" w:eastAsia="Times New Roman" w:hAnsi="Book Antiqua" w:cs="Arial"/>
      <w:b/>
      <w:bCs/>
      <w:sz w:val="24"/>
      <w:szCs w:val="26"/>
      <w:lang w:eastAsia="en-GB"/>
    </w:rPr>
  </w:style>
  <w:style w:type="paragraph" w:customStyle="1" w:styleId="DCLSubhead">
    <w:name w:val="DCL Subhead"/>
    <w:basedOn w:val="Heading3"/>
    <w:rsid w:val="004C0DA6"/>
    <w:pPr>
      <w:spacing w:before="0"/>
    </w:pPr>
    <w:rPr>
      <w:color w:val="000080"/>
      <w:sz w:val="20"/>
      <w:szCs w:val="20"/>
    </w:rPr>
  </w:style>
  <w:style w:type="table" w:customStyle="1" w:styleId="DCLTable">
    <w:name w:val="DCL Table"/>
    <w:basedOn w:val="TableNormal"/>
    <w:rsid w:val="004C0DA6"/>
    <w:pPr>
      <w:spacing w:after="0" w:line="240" w:lineRule="auto"/>
    </w:pPr>
    <w:rPr>
      <w:rFonts w:ascii="Verdana" w:hAnsi="Verdana" w:cs="Verdana"/>
      <w:color w:val="000000"/>
      <w:sz w:val="20"/>
      <w:szCs w:val="20"/>
      <w:lang w:val="en-US"/>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008080" w:fill="auto"/>
    </w:tcPr>
    <w:tblStylePr w:type="firstRow">
      <w:rPr>
        <w:rFonts w:ascii="Cambria" w:hAnsi="Cambria"/>
        <w:b w:val="0"/>
        <w:bCs/>
        <w:i w:val="0"/>
        <w:iCs/>
        <w:color w:val="auto"/>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99"/>
      </w:tcPr>
    </w:tblStylePr>
    <w:tblStylePr w:type="firstCol">
      <w:rPr>
        <w:rFonts w:ascii="Cambria" w:hAnsi="Cambria" w:cs="Cambria"/>
        <w:b w:val="0"/>
        <w:bCs w:val="0"/>
        <w:i w:val="0"/>
        <w:iCs w:val="0"/>
        <w:caps w:val="0"/>
        <w:smallCaps w:val="0"/>
        <w:strike w:val="0"/>
        <w:dstrike w:val="0"/>
        <w:outline w:val="0"/>
        <w:shadow w:val="0"/>
        <w:emboss w:val="0"/>
        <w:imprint w:val="0"/>
        <w:vanish w:val="0"/>
        <w:sz w:val="20"/>
        <w:szCs w:val="20"/>
        <w:vertAlign w:val="baseline"/>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000080" w:fill="FFFFFF"/>
      </w:tcPr>
    </w:tblStylePr>
    <w:tblStylePr w:type="nwCell">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000000" w:fill="FFFF99"/>
      </w:tcPr>
    </w:tblStylePr>
    <w:tblStylePr w:type="swCell">
      <w:rPr>
        <w:b/>
        <w:bCs/>
        <w:i w:val="0"/>
        <w:iCs w:val="0"/>
      </w:rPr>
      <w:tblPr/>
      <w:tcPr>
        <w:tcBorders>
          <w:tl2br w:val="none" w:sz="0" w:space="0" w:color="auto"/>
          <w:tr2bl w:val="none" w:sz="0" w:space="0" w:color="auto"/>
        </w:tcBorders>
      </w:tcPr>
    </w:tblStylePr>
  </w:style>
  <w:style w:type="paragraph" w:customStyle="1" w:styleId="DCLTitle">
    <w:name w:val="DCL Title"/>
    <w:basedOn w:val="Normal"/>
    <w:rsid w:val="004C0DA6"/>
    <w:pPr>
      <w:jc w:val="center"/>
    </w:pPr>
    <w:rPr>
      <w:b/>
      <w:caps/>
      <w:sz w:val="32"/>
      <w:szCs w:val="32"/>
      <w:lang w:eastAsia="en-US"/>
    </w:rPr>
  </w:style>
  <w:style w:type="character" w:customStyle="1" w:styleId="Heading1Char">
    <w:name w:val="Heading 1 Char"/>
    <w:basedOn w:val="DefaultParagraphFont"/>
    <w:link w:val="Heading1"/>
    <w:rsid w:val="004C0DA6"/>
    <w:rPr>
      <w:rFonts w:ascii="Arial" w:eastAsia="Times New Roman" w:hAnsi="Arial" w:cs="Arial"/>
      <w:b/>
      <w:bCs/>
      <w:kern w:val="32"/>
      <w:sz w:val="32"/>
      <w:szCs w:val="32"/>
      <w:lang w:eastAsia="en-GB"/>
    </w:rPr>
  </w:style>
  <w:style w:type="paragraph" w:customStyle="1" w:styleId="Style1">
    <w:name w:val="Style1"/>
    <w:basedOn w:val="DCLBullet1"/>
    <w:rsid w:val="004C0DA6"/>
    <w:pPr>
      <w:numPr>
        <w:numId w:val="0"/>
      </w:numPr>
    </w:pPr>
  </w:style>
  <w:style w:type="paragraph" w:customStyle="1" w:styleId="Style2">
    <w:name w:val="Style2"/>
    <w:basedOn w:val="DCLBullet2"/>
    <w:rsid w:val="004C0DA6"/>
    <w:pPr>
      <w:numPr>
        <w:numId w:val="0"/>
      </w:numPr>
    </w:pPr>
  </w:style>
  <w:style w:type="paragraph" w:customStyle="1" w:styleId="Style3">
    <w:name w:val="Style3"/>
    <w:basedOn w:val="DCLHeading1"/>
    <w:rsid w:val="004C0DA6"/>
    <w:pPr>
      <w:numPr>
        <w:numId w:val="0"/>
      </w:numPr>
    </w:pPr>
  </w:style>
  <w:style w:type="paragraph" w:customStyle="1" w:styleId="Style4">
    <w:name w:val="Style4"/>
    <w:basedOn w:val="DCLHeading2"/>
    <w:rsid w:val="004C0DA6"/>
    <w:pPr>
      <w:numPr>
        <w:ilvl w:val="0"/>
        <w:numId w:val="0"/>
      </w:numPr>
    </w:pPr>
  </w:style>
  <w:style w:type="paragraph" w:customStyle="1" w:styleId="Style5">
    <w:name w:val="Style5"/>
    <w:basedOn w:val="DCLHeading3"/>
    <w:rsid w:val="004C0DA6"/>
    <w:pPr>
      <w:numPr>
        <w:ilvl w:val="0"/>
        <w:numId w:val="0"/>
      </w:numPr>
    </w:pPr>
  </w:style>
  <w:style w:type="paragraph" w:customStyle="1" w:styleId="Style6">
    <w:name w:val="Style6"/>
    <w:basedOn w:val="DCLSubhead"/>
    <w:rsid w:val="004C0DA6"/>
    <w:rPr>
      <w:sz w:val="22"/>
    </w:rPr>
  </w:style>
  <w:style w:type="paragraph" w:customStyle="1" w:styleId="Style7">
    <w:name w:val="Style7"/>
    <w:basedOn w:val="DCLTitle"/>
    <w:rsid w:val="004C0DA6"/>
  </w:style>
  <w:style w:type="character" w:styleId="Hyperlink">
    <w:name w:val="Hyperlink"/>
    <w:basedOn w:val="DefaultParagraphFont"/>
    <w:uiPriority w:val="99"/>
    <w:unhideWhenUsed/>
    <w:rsid w:val="00924E6A"/>
    <w:rPr>
      <w:color w:val="0000FF"/>
      <w:u w:val="single"/>
    </w:rPr>
  </w:style>
  <w:style w:type="paragraph" w:styleId="NoSpacing">
    <w:name w:val="No Spacing"/>
    <w:uiPriority w:val="1"/>
    <w:qFormat/>
    <w:rsid w:val="00924E6A"/>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4E6A"/>
    <w:rPr>
      <w:rFonts w:ascii="Tahoma" w:hAnsi="Tahoma" w:cs="Tahoma"/>
      <w:sz w:val="16"/>
      <w:szCs w:val="16"/>
    </w:rPr>
  </w:style>
  <w:style w:type="character" w:customStyle="1" w:styleId="BalloonTextChar">
    <w:name w:val="Balloon Text Char"/>
    <w:basedOn w:val="DefaultParagraphFont"/>
    <w:link w:val="BalloonText"/>
    <w:uiPriority w:val="99"/>
    <w:semiHidden/>
    <w:rsid w:val="00924E6A"/>
    <w:rPr>
      <w:rFonts w:ascii="Tahoma" w:hAnsi="Tahoma" w:cs="Tahoma"/>
      <w:sz w:val="16"/>
      <w:szCs w:val="16"/>
      <w:lang w:eastAsia="en-GB"/>
    </w:rPr>
  </w:style>
  <w:style w:type="paragraph" w:styleId="NormalWeb">
    <w:name w:val="Normal (Web)"/>
    <w:basedOn w:val="Normal"/>
    <w:uiPriority w:val="99"/>
    <w:semiHidden/>
    <w:unhideWhenUsed/>
    <w:rsid w:val="00732552"/>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15313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ustBoardEnquiries@northstaff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Jarrold</dc:creator>
  <cp:lastModifiedBy>harpa5</cp:lastModifiedBy>
  <cp:revision>6</cp:revision>
  <dcterms:created xsi:type="dcterms:W3CDTF">2011-11-10T11:21:00Z</dcterms:created>
  <dcterms:modified xsi:type="dcterms:W3CDTF">2011-11-14T10:59:00Z</dcterms:modified>
</cp:coreProperties>
</file>